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362" w:rsidRDefault="007B7362" w:rsidP="007B7362">
      <w:pPr>
        <w:jc w:val="center"/>
        <w:rPr>
          <w:rFonts w:ascii="IranNastaliq" w:hAnsi="IranNastaliq" w:cs="IranNastaliq"/>
          <w:sz w:val="36"/>
          <w:szCs w:val="36"/>
          <w:lang w:bidi="fa-IR"/>
        </w:rPr>
      </w:pPr>
      <w:r w:rsidRPr="007B7362">
        <w:rPr>
          <w:rFonts w:ascii="IranNastaliq" w:hAnsi="IranNastaliq" w:cs="IranNastaliq"/>
          <w:sz w:val="36"/>
          <w:szCs w:val="36"/>
          <w:rtl/>
          <w:lang w:bidi="fa-IR"/>
        </w:rPr>
        <w:t>به نام خدا</w:t>
      </w:r>
    </w:p>
    <w:p w:rsidR="007B7362" w:rsidRPr="007B7362" w:rsidRDefault="007B7362" w:rsidP="007B7362">
      <w:pPr>
        <w:jc w:val="center"/>
        <w:rPr>
          <w:rFonts w:ascii="IranNastaliq" w:hAnsi="IranNastaliq" w:cs="IranNastaliq"/>
          <w:sz w:val="36"/>
          <w:szCs w:val="36"/>
          <w:rtl/>
          <w:lang w:bidi="fa-IR"/>
        </w:rPr>
      </w:pPr>
    </w:p>
    <w:p w:rsidR="007B7362" w:rsidRDefault="007B7362" w:rsidP="007B7362">
      <w:pPr>
        <w:jc w:val="center"/>
        <w:rPr>
          <w:rFonts w:cs="B Titr"/>
          <w:b/>
          <w:bCs/>
          <w:sz w:val="28"/>
          <w:szCs w:val="28"/>
          <w:lang w:bidi="fa-IR"/>
        </w:rPr>
      </w:pPr>
      <w:r w:rsidRPr="007B7362">
        <w:rPr>
          <w:rFonts w:cs="B Titr" w:hint="cs"/>
          <w:b/>
          <w:bCs/>
          <w:sz w:val="28"/>
          <w:szCs w:val="28"/>
          <w:rtl/>
        </w:rPr>
        <w:t xml:space="preserve">ضوابط </w:t>
      </w:r>
      <w:r w:rsidRPr="007B7362">
        <w:rPr>
          <w:rFonts w:cs="B Titr" w:hint="cs"/>
          <w:b/>
          <w:bCs/>
          <w:sz w:val="28"/>
          <w:szCs w:val="28"/>
          <w:rtl/>
          <w:lang w:bidi="fa-IR"/>
        </w:rPr>
        <w:t>استخدام و نقل و انتقال اشخاص وابسته به اعضاء</w:t>
      </w:r>
    </w:p>
    <w:p w:rsidR="007B7362" w:rsidRPr="007B7362" w:rsidRDefault="007B7362" w:rsidP="007B7362">
      <w:pPr>
        <w:jc w:val="center"/>
        <w:rPr>
          <w:rFonts w:cs="B Titr"/>
          <w:b/>
          <w:bCs/>
          <w:sz w:val="28"/>
          <w:szCs w:val="28"/>
          <w:rtl/>
        </w:rPr>
      </w:pPr>
      <w:r w:rsidRPr="007B7362">
        <w:rPr>
          <w:rFonts w:cs="B Titr" w:hint="cs"/>
          <w:b/>
          <w:bCs/>
          <w:sz w:val="28"/>
          <w:szCs w:val="28"/>
          <w:rtl/>
        </w:rPr>
        <w:t>بین اعضاء کانون کارگزاران بورس و اوراق بهادار</w:t>
      </w:r>
    </w:p>
    <w:p w:rsidR="007B7362" w:rsidRPr="007B7362" w:rsidRDefault="007B7362" w:rsidP="007B7362">
      <w:pPr>
        <w:jc w:val="both"/>
        <w:rPr>
          <w:rFonts w:cs="B Nazanin"/>
          <w:sz w:val="28"/>
          <w:szCs w:val="28"/>
          <w:rtl/>
        </w:rPr>
      </w:pPr>
    </w:p>
    <w:p w:rsidR="007B7362" w:rsidRPr="007B7362" w:rsidRDefault="007B7362" w:rsidP="000636E7">
      <w:pPr>
        <w:ind w:firstLine="284"/>
        <w:jc w:val="both"/>
        <w:rPr>
          <w:rFonts w:cs="B Nazanin"/>
          <w:sz w:val="28"/>
          <w:szCs w:val="28"/>
          <w:rtl/>
        </w:rPr>
      </w:pPr>
      <w:r w:rsidRPr="007B7362">
        <w:rPr>
          <w:rFonts w:cs="B Nazanin" w:hint="cs"/>
          <w:sz w:val="28"/>
          <w:szCs w:val="28"/>
          <w:rtl/>
        </w:rPr>
        <w:t>در راستای اختیارات حاصل از</w:t>
      </w:r>
      <w:r w:rsidRPr="007B7362">
        <w:rPr>
          <w:rFonts w:cs="B Nazanin"/>
          <w:sz w:val="28"/>
          <w:szCs w:val="28"/>
          <w:rtl/>
        </w:rPr>
        <w:t xml:space="preserve"> </w:t>
      </w:r>
      <w:r w:rsidRPr="007B7362">
        <w:rPr>
          <w:rFonts w:cs="B Nazanin" w:hint="cs"/>
          <w:sz w:val="28"/>
          <w:szCs w:val="28"/>
          <w:rtl/>
        </w:rPr>
        <w:t>بند</w:t>
      </w:r>
      <w:r w:rsidRPr="007B7362">
        <w:rPr>
          <w:rFonts w:cs="B Nazanin"/>
          <w:sz w:val="28"/>
          <w:szCs w:val="28"/>
          <w:rtl/>
        </w:rPr>
        <w:t xml:space="preserve"> 5</w:t>
      </w:r>
      <w:r w:rsidRPr="007B7362">
        <w:rPr>
          <w:rFonts w:cs="B Nazanin" w:hint="cs"/>
          <w:sz w:val="28"/>
          <w:szCs w:val="28"/>
          <w:rtl/>
        </w:rPr>
        <w:t xml:space="preserve"> </w:t>
      </w:r>
      <w:r w:rsidRPr="007B7362">
        <w:rPr>
          <w:rFonts w:cs="B Nazanin" w:hint="cs"/>
          <w:sz w:val="28"/>
          <w:szCs w:val="28"/>
          <w:rtl/>
          <w:lang w:bidi="fa-IR"/>
        </w:rPr>
        <w:t>و 6</w:t>
      </w:r>
      <w:r w:rsidRPr="007B7362">
        <w:rPr>
          <w:rFonts w:cs="B Nazanin"/>
          <w:sz w:val="28"/>
          <w:szCs w:val="28"/>
          <w:rtl/>
        </w:rPr>
        <w:t xml:space="preserve"> </w:t>
      </w:r>
      <w:r w:rsidRPr="007B7362">
        <w:rPr>
          <w:rFonts w:cs="B Nazanin" w:hint="cs"/>
          <w:sz w:val="28"/>
          <w:szCs w:val="28"/>
          <w:rtl/>
        </w:rPr>
        <w:t>ماده</w:t>
      </w:r>
      <w:r w:rsidRPr="007B7362">
        <w:rPr>
          <w:rFonts w:cs="B Nazanin"/>
          <w:sz w:val="28"/>
          <w:szCs w:val="28"/>
          <w:rtl/>
        </w:rPr>
        <w:t xml:space="preserve"> 1 </w:t>
      </w:r>
      <w:r w:rsidRPr="007B7362">
        <w:rPr>
          <w:rFonts w:cs="B Nazanin" w:hint="cs"/>
          <w:sz w:val="28"/>
          <w:szCs w:val="28"/>
          <w:rtl/>
        </w:rPr>
        <w:t>قانون</w:t>
      </w:r>
      <w:r w:rsidRPr="007B7362">
        <w:rPr>
          <w:rFonts w:cs="B Nazanin"/>
          <w:sz w:val="28"/>
          <w:szCs w:val="28"/>
          <w:rtl/>
        </w:rPr>
        <w:t xml:space="preserve"> </w:t>
      </w:r>
      <w:r w:rsidRPr="007B7362">
        <w:rPr>
          <w:rFonts w:cs="B Nazanin" w:hint="cs"/>
          <w:sz w:val="28"/>
          <w:szCs w:val="28"/>
          <w:rtl/>
        </w:rPr>
        <w:t>بازار</w:t>
      </w:r>
      <w:r w:rsidRPr="007B7362">
        <w:rPr>
          <w:rFonts w:cs="B Nazanin"/>
          <w:sz w:val="28"/>
          <w:szCs w:val="28"/>
          <w:rtl/>
        </w:rPr>
        <w:t xml:space="preserve"> </w:t>
      </w:r>
      <w:r w:rsidRPr="007B7362">
        <w:rPr>
          <w:rFonts w:cs="B Nazanin" w:hint="cs"/>
          <w:sz w:val="28"/>
          <w:szCs w:val="28"/>
          <w:rtl/>
        </w:rPr>
        <w:t>اوراق</w:t>
      </w:r>
      <w:r w:rsidRPr="007B7362">
        <w:rPr>
          <w:rFonts w:cs="B Nazanin"/>
          <w:sz w:val="28"/>
          <w:szCs w:val="28"/>
          <w:rtl/>
        </w:rPr>
        <w:t xml:space="preserve"> </w:t>
      </w:r>
      <w:r w:rsidRPr="007B7362">
        <w:rPr>
          <w:rFonts w:cs="B Nazanin" w:hint="cs"/>
          <w:sz w:val="28"/>
          <w:szCs w:val="28"/>
          <w:rtl/>
        </w:rPr>
        <w:t>بهادار</w:t>
      </w:r>
      <w:r w:rsidRPr="007B7362">
        <w:rPr>
          <w:rFonts w:cs="B Nazanin"/>
          <w:sz w:val="28"/>
          <w:szCs w:val="28"/>
          <w:rtl/>
        </w:rPr>
        <w:t xml:space="preserve"> </w:t>
      </w:r>
      <w:r w:rsidRPr="007B7362">
        <w:rPr>
          <w:rFonts w:cs="B Nazanin" w:hint="cs"/>
          <w:sz w:val="28"/>
          <w:szCs w:val="28"/>
          <w:rtl/>
        </w:rPr>
        <w:t>جمهوری</w:t>
      </w:r>
      <w:r w:rsidRPr="007B7362">
        <w:rPr>
          <w:rFonts w:cs="B Nazanin"/>
          <w:sz w:val="28"/>
          <w:szCs w:val="28"/>
          <w:rtl/>
        </w:rPr>
        <w:t xml:space="preserve"> </w:t>
      </w:r>
      <w:r w:rsidRPr="007B7362">
        <w:rPr>
          <w:rFonts w:cs="B Nazanin" w:hint="cs"/>
          <w:sz w:val="28"/>
          <w:szCs w:val="28"/>
          <w:rtl/>
        </w:rPr>
        <w:t>اسلامی</w:t>
      </w:r>
      <w:r w:rsidRPr="007B7362">
        <w:rPr>
          <w:rFonts w:cs="B Nazanin"/>
          <w:sz w:val="28"/>
          <w:szCs w:val="28"/>
          <w:rtl/>
        </w:rPr>
        <w:t xml:space="preserve"> </w:t>
      </w:r>
      <w:r w:rsidRPr="007B7362">
        <w:rPr>
          <w:rFonts w:cs="B Nazanin" w:hint="cs"/>
          <w:sz w:val="28"/>
          <w:szCs w:val="28"/>
          <w:rtl/>
        </w:rPr>
        <w:t>ایران</w:t>
      </w:r>
      <w:r w:rsidRPr="007B7362">
        <w:rPr>
          <w:rFonts w:cs="B Nazanin"/>
          <w:sz w:val="28"/>
          <w:szCs w:val="28"/>
          <w:rtl/>
        </w:rPr>
        <w:t xml:space="preserve"> </w:t>
      </w:r>
      <w:r w:rsidRPr="007B7362">
        <w:rPr>
          <w:rFonts w:cs="B Nazanin" w:hint="cs"/>
          <w:sz w:val="28"/>
          <w:szCs w:val="28"/>
          <w:rtl/>
        </w:rPr>
        <w:t>و بندهای 4 و</w:t>
      </w:r>
      <w:r w:rsidRPr="007B7362">
        <w:rPr>
          <w:rFonts w:cs="B Nazanin"/>
          <w:sz w:val="28"/>
          <w:szCs w:val="28"/>
          <w:rtl/>
        </w:rPr>
        <w:t xml:space="preserve"> 7 </w:t>
      </w:r>
      <w:r w:rsidRPr="007B7362">
        <w:rPr>
          <w:rFonts w:cs="B Nazanin" w:hint="cs"/>
          <w:sz w:val="28"/>
          <w:szCs w:val="28"/>
          <w:rtl/>
        </w:rPr>
        <w:t>ماده</w:t>
      </w:r>
      <w:r w:rsidRPr="007B7362">
        <w:rPr>
          <w:rFonts w:cs="B Nazanin"/>
          <w:sz w:val="28"/>
          <w:szCs w:val="28"/>
          <w:rtl/>
        </w:rPr>
        <w:t xml:space="preserve"> 7 </w:t>
      </w:r>
      <w:r w:rsidRPr="007B7362">
        <w:rPr>
          <w:rFonts w:cs="B Nazanin" w:hint="cs"/>
          <w:sz w:val="28"/>
          <w:szCs w:val="28"/>
          <w:rtl/>
        </w:rPr>
        <w:t>و</w:t>
      </w:r>
      <w:r w:rsidRPr="007B7362">
        <w:rPr>
          <w:rFonts w:cs="B Nazanin"/>
          <w:sz w:val="28"/>
          <w:szCs w:val="28"/>
          <w:rtl/>
        </w:rPr>
        <w:t xml:space="preserve"> </w:t>
      </w:r>
      <w:r w:rsidRPr="007B7362">
        <w:rPr>
          <w:rFonts w:cs="B Nazanin" w:hint="cs"/>
          <w:sz w:val="28"/>
          <w:szCs w:val="28"/>
          <w:rtl/>
        </w:rPr>
        <w:t xml:space="preserve">بندهای 3 و </w:t>
      </w:r>
      <w:r w:rsidRPr="007B7362">
        <w:rPr>
          <w:rFonts w:cs="B Nazanin"/>
          <w:sz w:val="28"/>
          <w:szCs w:val="28"/>
          <w:rtl/>
        </w:rPr>
        <w:t xml:space="preserve">7 </w:t>
      </w:r>
      <w:r w:rsidRPr="007B7362">
        <w:rPr>
          <w:rFonts w:cs="B Nazanin" w:hint="cs"/>
          <w:sz w:val="28"/>
          <w:szCs w:val="28"/>
          <w:rtl/>
        </w:rPr>
        <w:t>ماده</w:t>
      </w:r>
      <w:r w:rsidRPr="007B7362">
        <w:rPr>
          <w:rFonts w:cs="B Nazanin"/>
          <w:sz w:val="28"/>
          <w:szCs w:val="28"/>
          <w:rtl/>
        </w:rPr>
        <w:t xml:space="preserve"> 7</w:t>
      </w:r>
      <w:r w:rsidRPr="007B7362">
        <w:rPr>
          <w:rFonts w:cs="B Nazanin" w:hint="cs"/>
          <w:sz w:val="28"/>
          <w:szCs w:val="28"/>
          <w:rtl/>
        </w:rPr>
        <w:t>2 اساسنامه</w:t>
      </w:r>
      <w:r w:rsidRPr="007B7362">
        <w:rPr>
          <w:rFonts w:cs="B Nazanin"/>
          <w:sz w:val="28"/>
          <w:szCs w:val="28"/>
          <w:rtl/>
        </w:rPr>
        <w:t xml:space="preserve"> </w:t>
      </w:r>
      <w:r w:rsidRPr="007B7362">
        <w:rPr>
          <w:rFonts w:cs="B Nazanin" w:hint="cs"/>
          <w:sz w:val="28"/>
          <w:szCs w:val="28"/>
          <w:rtl/>
        </w:rPr>
        <w:t>کانون</w:t>
      </w:r>
      <w:r w:rsidRPr="007B7362">
        <w:rPr>
          <w:rFonts w:cs="B Nazanin"/>
          <w:sz w:val="28"/>
          <w:szCs w:val="28"/>
          <w:rtl/>
        </w:rPr>
        <w:t xml:space="preserve"> </w:t>
      </w:r>
      <w:r w:rsidRPr="007B7362">
        <w:rPr>
          <w:rFonts w:cs="B Nazanin" w:hint="cs"/>
          <w:sz w:val="28"/>
          <w:szCs w:val="28"/>
          <w:rtl/>
        </w:rPr>
        <w:t>کارگزاران</w:t>
      </w:r>
      <w:r w:rsidRPr="007B7362">
        <w:rPr>
          <w:rFonts w:cs="B Nazanin"/>
          <w:sz w:val="28"/>
          <w:szCs w:val="28"/>
          <w:rtl/>
        </w:rPr>
        <w:t xml:space="preserve"> </w:t>
      </w:r>
      <w:r w:rsidRPr="007B7362">
        <w:rPr>
          <w:rFonts w:cs="B Nazanin" w:hint="cs"/>
          <w:sz w:val="28"/>
          <w:szCs w:val="28"/>
          <w:rtl/>
        </w:rPr>
        <w:t>بورس</w:t>
      </w:r>
      <w:r w:rsidRPr="007B7362">
        <w:rPr>
          <w:rFonts w:cs="B Nazanin"/>
          <w:sz w:val="28"/>
          <w:szCs w:val="28"/>
          <w:rtl/>
        </w:rPr>
        <w:t xml:space="preserve"> </w:t>
      </w:r>
      <w:r w:rsidRPr="007B7362">
        <w:rPr>
          <w:rFonts w:cs="B Nazanin" w:hint="cs"/>
          <w:sz w:val="28"/>
          <w:szCs w:val="28"/>
          <w:rtl/>
        </w:rPr>
        <w:t>و</w:t>
      </w:r>
      <w:r w:rsidRPr="007B7362">
        <w:rPr>
          <w:rFonts w:cs="B Nazanin"/>
          <w:sz w:val="28"/>
          <w:szCs w:val="28"/>
          <w:rtl/>
        </w:rPr>
        <w:t xml:space="preserve"> </w:t>
      </w:r>
      <w:r w:rsidRPr="007B7362">
        <w:rPr>
          <w:rFonts w:cs="B Nazanin" w:hint="cs"/>
          <w:sz w:val="28"/>
          <w:szCs w:val="28"/>
          <w:rtl/>
        </w:rPr>
        <w:t>اوراق</w:t>
      </w:r>
      <w:r w:rsidRPr="007B7362">
        <w:rPr>
          <w:rFonts w:cs="B Nazanin"/>
          <w:sz w:val="28"/>
          <w:szCs w:val="28"/>
          <w:rtl/>
        </w:rPr>
        <w:t xml:space="preserve"> </w:t>
      </w:r>
      <w:r w:rsidRPr="007B7362">
        <w:rPr>
          <w:rFonts w:cs="B Nazanin" w:hint="cs"/>
          <w:sz w:val="28"/>
          <w:szCs w:val="28"/>
          <w:rtl/>
        </w:rPr>
        <w:t>بهادار و به منظور:</w:t>
      </w:r>
    </w:p>
    <w:p w:rsidR="007B7362" w:rsidRPr="007B7362" w:rsidRDefault="007B7362" w:rsidP="000636E7">
      <w:pPr>
        <w:pStyle w:val="ListParagraph"/>
        <w:numPr>
          <w:ilvl w:val="0"/>
          <w:numId w:val="46"/>
        </w:numPr>
        <w:bidi/>
        <w:spacing w:after="0" w:line="240" w:lineRule="auto"/>
        <w:ind w:left="0" w:firstLine="284"/>
        <w:jc w:val="both"/>
        <w:rPr>
          <w:rFonts w:cs="B Nazanin"/>
          <w:sz w:val="28"/>
          <w:szCs w:val="28"/>
        </w:rPr>
      </w:pPr>
      <w:r w:rsidRPr="007B7362">
        <w:rPr>
          <w:rFonts w:cs="B Nazanin" w:hint="cs"/>
          <w:sz w:val="28"/>
          <w:szCs w:val="28"/>
          <w:rtl/>
        </w:rPr>
        <w:t>تنظیم روابط بین اعضاء و اشخاص وابسته به اعضاء</w:t>
      </w:r>
    </w:p>
    <w:p w:rsidR="007B7362" w:rsidRPr="007B7362" w:rsidRDefault="007B7362" w:rsidP="007B7362">
      <w:pPr>
        <w:pStyle w:val="ListParagraph"/>
        <w:numPr>
          <w:ilvl w:val="0"/>
          <w:numId w:val="46"/>
        </w:numPr>
        <w:bidi/>
        <w:spacing w:after="100" w:afterAutospacing="1" w:line="240" w:lineRule="auto"/>
        <w:ind w:left="0" w:firstLine="282"/>
        <w:jc w:val="both"/>
        <w:rPr>
          <w:rFonts w:cs="B Nazanin"/>
          <w:sz w:val="28"/>
          <w:szCs w:val="28"/>
        </w:rPr>
      </w:pPr>
      <w:r w:rsidRPr="007B7362">
        <w:rPr>
          <w:rFonts w:cs="B Nazanin" w:hint="cs"/>
          <w:sz w:val="28"/>
          <w:szCs w:val="28"/>
          <w:rtl/>
        </w:rPr>
        <w:t>وضع و اجرای ضوابط و استاندارد های حرفه ای و انضباطی برای اعضاء و اشخاص وابسته به اعضاء</w:t>
      </w:r>
    </w:p>
    <w:p w:rsidR="007B7362" w:rsidRPr="007B7362" w:rsidRDefault="007B7362" w:rsidP="007B7362">
      <w:pPr>
        <w:pStyle w:val="ListParagraph"/>
        <w:numPr>
          <w:ilvl w:val="0"/>
          <w:numId w:val="46"/>
        </w:numPr>
        <w:bidi/>
        <w:spacing w:after="100" w:afterAutospacing="1" w:line="240" w:lineRule="auto"/>
        <w:ind w:left="0" w:firstLine="282"/>
        <w:jc w:val="both"/>
        <w:rPr>
          <w:rFonts w:cs="B Nazanin"/>
          <w:sz w:val="28"/>
          <w:szCs w:val="28"/>
        </w:rPr>
      </w:pPr>
      <w:r w:rsidRPr="007B7362">
        <w:rPr>
          <w:rFonts w:cs="B Nazanin" w:hint="cs"/>
          <w:sz w:val="28"/>
          <w:szCs w:val="28"/>
          <w:rtl/>
        </w:rPr>
        <w:t>ساماندهی استخدام ونقل و انتقال اشخاص وابسته به اعضاء بین اعضاء کانون</w:t>
      </w:r>
    </w:p>
    <w:p w:rsidR="007B7362" w:rsidRPr="007B7362" w:rsidRDefault="007B7362" w:rsidP="000636E7">
      <w:pPr>
        <w:pStyle w:val="ListParagraph"/>
        <w:numPr>
          <w:ilvl w:val="0"/>
          <w:numId w:val="46"/>
        </w:numPr>
        <w:bidi/>
        <w:spacing w:after="0" w:line="240" w:lineRule="auto"/>
        <w:ind w:left="0" w:firstLine="284"/>
        <w:jc w:val="both"/>
        <w:rPr>
          <w:rFonts w:cs="B Nazanin"/>
          <w:sz w:val="28"/>
          <w:szCs w:val="28"/>
        </w:rPr>
      </w:pPr>
      <w:r w:rsidRPr="007B7362">
        <w:rPr>
          <w:rFonts w:cs="B Nazanin" w:hint="cs"/>
          <w:sz w:val="28"/>
          <w:szCs w:val="28"/>
          <w:rtl/>
        </w:rPr>
        <w:t>حمایت از حقوق اعضاء واشخاص وابسته به اعضاء در موارد اختلافی</w:t>
      </w:r>
    </w:p>
    <w:p w:rsidR="007B7362" w:rsidRPr="007B7362" w:rsidRDefault="007B7362" w:rsidP="007B7362">
      <w:pPr>
        <w:spacing w:after="100" w:afterAutospacing="1"/>
        <w:ind w:firstLine="282"/>
        <w:jc w:val="both"/>
        <w:rPr>
          <w:rFonts w:cs="B Nazanin"/>
          <w:sz w:val="28"/>
          <w:szCs w:val="28"/>
          <w:rtl/>
        </w:rPr>
      </w:pPr>
      <w:r w:rsidRPr="007B7362">
        <w:rPr>
          <w:rFonts w:cs="B Nazanin" w:hint="cs"/>
          <w:sz w:val="28"/>
          <w:szCs w:val="28"/>
          <w:rtl/>
        </w:rPr>
        <w:t xml:space="preserve">این </w:t>
      </w:r>
      <w:r w:rsidR="000636E7">
        <w:rPr>
          <w:rFonts w:cs="B Nazanin" w:hint="cs"/>
          <w:sz w:val="28"/>
          <w:szCs w:val="28"/>
          <w:rtl/>
        </w:rPr>
        <w:t>ضوابط تهیه گردیده و به تصویب هیأ</w:t>
      </w:r>
      <w:r w:rsidRPr="007B7362">
        <w:rPr>
          <w:rFonts w:cs="B Nazanin" w:hint="cs"/>
          <w:sz w:val="28"/>
          <w:szCs w:val="28"/>
          <w:rtl/>
        </w:rPr>
        <w:t>ت مدیره کانون کارگزاران رسید.</w:t>
      </w:r>
      <w:r w:rsidRPr="007B7362">
        <w:rPr>
          <w:rFonts w:cs="B Nazanin"/>
          <w:sz w:val="28"/>
          <w:szCs w:val="28"/>
        </w:rPr>
        <w:t xml:space="preserve"> </w:t>
      </w:r>
    </w:p>
    <w:p w:rsidR="007B7362" w:rsidRPr="007B7362" w:rsidRDefault="007B7362" w:rsidP="007B7362">
      <w:pPr>
        <w:jc w:val="both"/>
        <w:rPr>
          <w:rFonts w:cs="B Nazanin"/>
          <w:sz w:val="28"/>
          <w:szCs w:val="28"/>
          <w:rtl/>
        </w:rPr>
      </w:pPr>
      <w:r w:rsidRPr="007B7362">
        <w:rPr>
          <w:rFonts w:cs="B Nazanin" w:hint="cs"/>
          <w:b/>
          <w:bCs/>
          <w:sz w:val="28"/>
          <w:szCs w:val="28"/>
          <w:rtl/>
        </w:rPr>
        <w:t xml:space="preserve">ماده1 </w:t>
      </w:r>
      <w:r w:rsidRPr="007B7362">
        <w:rPr>
          <w:rFonts w:cs="B Nazanin"/>
          <w:b/>
          <w:bCs/>
          <w:sz w:val="28"/>
          <w:szCs w:val="28"/>
          <w:rtl/>
        </w:rPr>
        <w:t>-</w:t>
      </w:r>
      <w:r w:rsidRPr="007B7362">
        <w:rPr>
          <w:rFonts w:cs="B Nazanin"/>
          <w:sz w:val="28"/>
          <w:szCs w:val="28"/>
          <w:rtl/>
        </w:rPr>
        <w:t xml:space="preserve"> </w:t>
      </w:r>
      <w:r w:rsidRPr="007B7362">
        <w:rPr>
          <w:rFonts w:cs="B Nazanin" w:hint="cs"/>
          <w:sz w:val="28"/>
          <w:szCs w:val="28"/>
          <w:rtl/>
        </w:rPr>
        <w:t>اصطلاحات</w:t>
      </w:r>
      <w:r w:rsidRPr="007B7362">
        <w:rPr>
          <w:rFonts w:cs="B Nazanin"/>
          <w:sz w:val="28"/>
          <w:szCs w:val="28"/>
          <w:rtl/>
        </w:rPr>
        <w:t xml:space="preserve"> </w:t>
      </w:r>
      <w:r w:rsidRPr="007B7362">
        <w:rPr>
          <w:rFonts w:cs="B Nazanin" w:hint="cs"/>
          <w:sz w:val="28"/>
          <w:szCs w:val="28"/>
          <w:rtl/>
        </w:rPr>
        <w:t>و</w:t>
      </w:r>
      <w:r w:rsidRPr="007B7362">
        <w:rPr>
          <w:rFonts w:cs="B Nazanin"/>
          <w:sz w:val="28"/>
          <w:szCs w:val="28"/>
          <w:rtl/>
        </w:rPr>
        <w:t xml:space="preserve"> </w:t>
      </w:r>
      <w:r w:rsidRPr="007B7362">
        <w:rPr>
          <w:rFonts w:cs="B Nazanin" w:hint="cs"/>
          <w:sz w:val="28"/>
          <w:szCs w:val="28"/>
          <w:rtl/>
        </w:rPr>
        <w:t>واژه</w:t>
      </w:r>
      <w:r w:rsidRPr="007B7362">
        <w:rPr>
          <w:rFonts w:cs="B Nazanin"/>
          <w:sz w:val="28"/>
          <w:szCs w:val="28"/>
          <w:rtl/>
        </w:rPr>
        <w:t xml:space="preserve"> </w:t>
      </w:r>
      <w:r w:rsidRPr="007B7362">
        <w:rPr>
          <w:rFonts w:cs="B Nazanin" w:hint="cs"/>
          <w:sz w:val="28"/>
          <w:szCs w:val="28"/>
          <w:rtl/>
        </w:rPr>
        <w:t>هایی</w:t>
      </w:r>
      <w:r w:rsidRPr="007B7362">
        <w:rPr>
          <w:rFonts w:cs="B Nazanin"/>
          <w:sz w:val="28"/>
          <w:szCs w:val="28"/>
          <w:rtl/>
        </w:rPr>
        <w:t xml:space="preserve"> </w:t>
      </w:r>
      <w:r w:rsidRPr="007B7362">
        <w:rPr>
          <w:rFonts w:cs="B Nazanin" w:hint="cs"/>
          <w:sz w:val="28"/>
          <w:szCs w:val="28"/>
          <w:rtl/>
        </w:rPr>
        <w:t>که</w:t>
      </w:r>
      <w:r w:rsidRPr="007B7362">
        <w:rPr>
          <w:rFonts w:cs="B Nazanin"/>
          <w:sz w:val="28"/>
          <w:szCs w:val="28"/>
          <w:rtl/>
        </w:rPr>
        <w:t xml:space="preserve"> </w:t>
      </w:r>
      <w:r w:rsidRPr="007B7362">
        <w:rPr>
          <w:rFonts w:cs="B Nazanin" w:hint="cs"/>
          <w:sz w:val="28"/>
          <w:szCs w:val="28"/>
          <w:rtl/>
        </w:rPr>
        <w:t>در</w:t>
      </w:r>
      <w:r w:rsidRPr="007B7362">
        <w:rPr>
          <w:rFonts w:cs="B Nazanin"/>
          <w:sz w:val="28"/>
          <w:szCs w:val="28"/>
          <w:rtl/>
        </w:rPr>
        <w:t xml:space="preserve"> </w:t>
      </w:r>
      <w:r w:rsidRPr="007B7362">
        <w:rPr>
          <w:rFonts w:cs="B Nazanin" w:hint="cs"/>
          <w:sz w:val="28"/>
          <w:szCs w:val="28"/>
          <w:rtl/>
        </w:rPr>
        <w:t>ماده</w:t>
      </w:r>
      <w:r w:rsidRPr="007B7362">
        <w:rPr>
          <w:rFonts w:cs="B Nazanin"/>
          <w:sz w:val="28"/>
          <w:szCs w:val="28"/>
          <w:rtl/>
        </w:rPr>
        <w:t xml:space="preserve"> </w:t>
      </w:r>
      <w:r w:rsidRPr="007B7362">
        <w:rPr>
          <w:rFonts w:cs="B Nazanin" w:hint="cs"/>
          <w:sz w:val="28"/>
          <w:szCs w:val="28"/>
          <w:rtl/>
        </w:rPr>
        <w:t>یک</w:t>
      </w:r>
      <w:r w:rsidRPr="007B7362">
        <w:rPr>
          <w:rFonts w:cs="B Nazanin"/>
          <w:sz w:val="28"/>
          <w:szCs w:val="28"/>
          <w:rtl/>
        </w:rPr>
        <w:t xml:space="preserve"> </w:t>
      </w:r>
      <w:r w:rsidRPr="007B7362">
        <w:rPr>
          <w:rFonts w:cs="B Nazanin" w:hint="cs"/>
          <w:sz w:val="28"/>
          <w:szCs w:val="28"/>
          <w:rtl/>
        </w:rPr>
        <w:t>قانون</w:t>
      </w:r>
      <w:r w:rsidRPr="007B7362">
        <w:rPr>
          <w:rFonts w:cs="B Nazanin"/>
          <w:sz w:val="28"/>
          <w:szCs w:val="28"/>
          <w:rtl/>
        </w:rPr>
        <w:t xml:space="preserve"> </w:t>
      </w:r>
      <w:r w:rsidRPr="007B7362">
        <w:rPr>
          <w:rFonts w:cs="B Nazanin" w:hint="cs"/>
          <w:sz w:val="28"/>
          <w:szCs w:val="28"/>
          <w:rtl/>
        </w:rPr>
        <w:t>بازار</w:t>
      </w:r>
      <w:r w:rsidRPr="007B7362">
        <w:rPr>
          <w:rFonts w:cs="B Nazanin"/>
          <w:sz w:val="28"/>
          <w:szCs w:val="28"/>
          <w:rtl/>
        </w:rPr>
        <w:t xml:space="preserve"> </w:t>
      </w:r>
      <w:r w:rsidRPr="007B7362">
        <w:rPr>
          <w:rFonts w:cs="B Nazanin" w:hint="cs"/>
          <w:sz w:val="28"/>
          <w:szCs w:val="28"/>
          <w:rtl/>
        </w:rPr>
        <w:t>اوراق</w:t>
      </w:r>
      <w:r w:rsidRPr="007B7362">
        <w:rPr>
          <w:rFonts w:cs="B Nazanin"/>
          <w:sz w:val="28"/>
          <w:szCs w:val="28"/>
          <w:rtl/>
        </w:rPr>
        <w:t xml:space="preserve"> </w:t>
      </w:r>
      <w:r w:rsidRPr="007B7362">
        <w:rPr>
          <w:rFonts w:cs="B Nazanin" w:hint="cs"/>
          <w:sz w:val="28"/>
          <w:szCs w:val="28"/>
          <w:rtl/>
        </w:rPr>
        <w:t>بهادار</w:t>
      </w:r>
      <w:r w:rsidRPr="007B7362">
        <w:rPr>
          <w:rFonts w:cs="B Nazanin"/>
          <w:sz w:val="28"/>
          <w:szCs w:val="28"/>
          <w:rtl/>
        </w:rPr>
        <w:t xml:space="preserve"> </w:t>
      </w:r>
      <w:r w:rsidRPr="007B7362">
        <w:rPr>
          <w:rFonts w:cs="B Nazanin" w:hint="cs"/>
          <w:sz w:val="28"/>
          <w:szCs w:val="28"/>
          <w:rtl/>
        </w:rPr>
        <w:t>جمهوری</w:t>
      </w:r>
      <w:r w:rsidRPr="007B7362">
        <w:rPr>
          <w:rFonts w:cs="B Nazanin"/>
          <w:sz w:val="28"/>
          <w:szCs w:val="28"/>
          <w:rtl/>
        </w:rPr>
        <w:t xml:space="preserve"> </w:t>
      </w:r>
      <w:r w:rsidRPr="007B7362">
        <w:rPr>
          <w:rFonts w:cs="B Nazanin" w:hint="cs"/>
          <w:sz w:val="28"/>
          <w:szCs w:val="28"/>
          <w:rtl/>
        </w:rPr>
        <w:t>اسلامی</w:t>
      </w:r>
      <w:r w:rsidRPr="007B7362">
        <w:rPr>
          <w:rFonts w:cs="B Nazanin"/>
          <w:sz w:val="28"/>
          <w:szCs w:val="28"/>
          <w:rtl/>
        </w:rPr>
        <w:t xml:space="preserve"> </w:t>
      </w:r>
      <w:r w:rsidRPr="007B7362">
        <w:rPr>
          <w:rFonts w:cs="B Nazanin" w:hint="cs"/>
          <w:sz w:val="28"/>
          <w:szCs w:val="28"/>
          <w:rtl/>
        </w:rPr>
        <w:t>ایران</w:t>
      </w:r>
      <w:r w:rsidRPr="007B7362">
        <w:rPr>
          <w:rFonts w:cs="B Nazanin"/>
          <w:sz w:val="28"/>
          <w:szCs w:val="28"/>
          <w:rtl/>
        </w:rPr>
        <w:t xml:space="preserve"> </w:t>
      </w:r>
      <w:r w:rsidRPr="007B7362">
        <w:rPr>
          <w:rFonts w:cs="B Nazanin" w:hint="cs"/>
          <w:sz w:val="28"/>
          <w:szCs w:val="28"/>
          <w:rtl/>
        </w:rPr>
        <w:t>مصوب</w:t>
      </w:r>
      <w:r w:rsidRPr="007B7362">
        <w:rPr>
          <w:rFonts w:cs="B Nazanin"/>
          <w:sz w:val="28"/>
          <w:szCs w:val="28"/>
          <w:rtl/>
        </w:rPr>
        <w:t xml:space="preserve"> </w:t>
      </w:r>
      <w:r w:rsidRPr="007B7362">
        <w:rPr>
          <w:rFonts w:cs="B Nazanin" w:hint="cs"/>
          <w:sz w:val="28"/>
          <w:szCs w:val="28"/>
          <w:rtl/>
        </w:rPr>
        <w:t>آذرماه</w:t>
      </w:r>
      <w:r w:rsidRPr="007B7362">
        <w:rPr>
          <w:rFonts w:cs="B Nazanin"/>
          <w:sz w:val="28"/>
          <w:szCs w:val="28"/>
          <w:rtl/>
        </w:rPr>
        <w:t xml:space="preserve"> 1384 </w:t>
      </w:r>
      <w:r w:rsidRPr="007B7362">
        <w:rPr>
          <w:rFonts w:cs="B Nazanin" w:hint="cs"/>
          <w:sz w:val="28"/>
          <w:szCs w:val="28"/>
          <w:rtl/>
        </w:rPr>
        <w:t>مجلس</w:t>
      </w:r>
      <w:r w:rsidRPr="007B7362">
        <w:rPr>
          <w:rFonts w:cs="B Nazanin"/>
          <w:sz w:val="28"/>
          <w:szCs w:val="28"/>
          <w:rtl/>
        </w:rPr>
        <w:t xml:space="preserve"> </w:t>
      </w:r>
      <w:r w:rsidRPr="007B7362">
        <w:rPr>
          <w:rFonts w:cs="B Nazanin" w:hint="cs"/>
          <w:sz w:val="28"/>
          <w:szCs w:val="28"/>
          <w:rtl/>
        </w:rPr>
        <w:t>شورای</w:t>
      </w:r>
      <w:r w:rsidRPr="007B7362">
        <w:rPr>
          <w:rFonts w:cs="B Nazanin"/>
          <w:sz w:val="28"/>
          <w:szCs w:val="28"/>
          <w:rtl/>
        </w:rPr>
        <w:t xml:space="preserve"> </w:t>
      </w:r>
      <w:r w:rsidRPr="007B7362">
        <w:rPr>
          <w:rFonts w:cs="B Nazanin" w:hint="cs"/>
          <w:sz w:val="28"/>
          <w:szCs w:val="28"/>
          <w:rtl/>
        </w:rPr>
        <w:t>اسلامی</w:t>
      </w:r>
      <w:r w:rsidRPr="007B7362">
        <w:rPr>
          <w:rFonts w:cs="B Nazanin"/>
          <w:sz w:val="28"/>
          <w:szCs w:val="28"/>
          <w:rtl/>
        </w:rPr>
        <w:t xml:space="preserve"> </w:t>
      </w:r>
      <w:r w:rsidRPr="007B7362">
        <w:rPr>
          <w:rFonts w:cs="B Nazanin" w:hint="cs"/>
          <w:sz w:val="28"/>
          <w:szCs w:val="28"/>
          <w:rtl/>
        </w:rPr>
        <w:t>تعریف</w:t>
      </w:r>
      <w:r w:rsidRPr="007B7362">
        <w:rPr>
          <w:rFonts w:cs="B Nazanin"/>
          <w:sz w:val="28"/>
          <w:szCs w:val="28"/>
          <w:rtl/>
        </w:rPr>
        <w:t xml:space="preserve"> </w:t>
      </w:r>
      <w:r w:rsidRPr="007B7362">
        <w:rPr>
          <w:rFonts w:cs="B Nazanin" w:hint="cs"/>
          <w:sz w:val="28"/>
          <w:szCs w:val="28"/>
          <w:rtl/>
        </w:rPr>
        <w:t>شده</w:t>
      </w:r>
      <w:r w:rsidRPr="007B7362">
        <w:rPr>
          <w:rFonts w:cs="B Nazanin"/>
          <w:sz w:val="28"/>
          <w:szCs w:val="28"/>
          <w:rtl/>
        </w:rPr>
        <w:t xml:space="preserve"> </w:t>
      </w:r>
      <w:r w:rsidRPr="007B7362">
        <w:rPr>
          <w:rFonts w:cs="B Nazanin" w:hint="cs"/>
          <w:sz w:val="28"/>
          <w:szCs w:val="28"/>
          <w:rtl/>
        </w:rPr>
        <w:t>اند،</w:t>
      </w:r>
      <w:r w:rsidRPr="007B7362">
        <w:rPr>
          <w:rFonts w:cs="B Nazanin"/>
          <w:sz w:val="28"/>
          <w:szCs w:val="28"/>
          <w:rtl/>
        </w:rPr>
        <w:t xml:space="preserve"> </w:t>
      </w:r>
      <w:r w:rsidRPr="007B7362">
        <w:rPr>
          <w:rFonts w:cs="B Nazanin" w:hint="cs"/>
          <w:sz w:val="28"/>
          <w:szCs w:val="28"/>
          <w:rtl/>
        </w:rPr>
        <w:t>به</w:t>
      </w:r>
      <w:r w:rsidRPr="007B7362">
        <w:rPr>
          <w:rFonts w:cs="B Nazanin"/>
          <w:sz w:val="28"/>
          <w:szCs w:val="28"/>
          <w:rtl/>
        </w:rPr>
        <w:t xml:space="preserve"> </w:t>
      </w:r>
      <w:r w:rsidRPr="007B7362">
        <w:rPr>
          <w:rFonts w:cs="B Nazanin" w:hint="cs"/>
          <w:sz w:val="28"/>
          <w:szCs w:val="28"/>
          <w:rtl/>
        </w:rPr>
        <w:t>همان</w:t>
      </w:r>
      <w:r w:rsidRPr="007B7362">
        <w:rPr>
          <w:rFonts w:cs="B Nazanin"/>
          <w:sz w:val="28"/>
          <w:szCs w:val="28"/>
          <w:rtl/>
        </w:rPr>
        <w:t xml:space="preserve"> </w:t>
      </w:r>
      <w:r w:rsidRPr="007B7362">
        <w:rPr>
          <w:rFonts w:cs="B Nazanin" w:hint="cs"/>
          <w:sz w:val="28"/>
          <w:szCs w:val="28"/>
          <w:rtl/>
        </w:rPr>
        <w:t>مفاهیم</w:t>
      </w:r>
      <w:r w:rsidRPr="007B7362">
        <w:rPr>
          <w:rFonts w:cs="B Nazanin"/>
          <w:sz w:val="28"/>
          <w:szCs w:val="28"/>
          <w:rtl/>
        </w:rPr>
        <w:t xml:space="preserve"> </w:t>
      </w:r>
      <w:r w:rsidRPr="007B7362">
        <w:rPr>
          <w:rFonts w:cs="B Nazanin" w:hint="cs"/>
          <w:sz w:val="28"/>
          <w:szCs w:val="28"/>
          <w:rtl/>
        </w:rPr>
        <w:t>در</w:t>
      </w:r>
      <w:r w:rsidRPr="007B7362">
        <w:rPr>
          <w:rFonts w:cs="B Nazanin"/>
          <w:sz w:val="28"/>
          <w:szCs w:val="28"/>
          <w:rtl/>
        </w:rPr>
        <w:t xml:space="preserve"> </w:t>
      </w:r>
      <w:r w:rsidRPr="007B7362">
        <w:rPr>
          <w:rFonts w:cs="B Nazanin" w:hint="cs"/>
          <w:sz w:val="28"/>
          <w:szCs w:val="28"/>
          <w:rtl/>
        </w:rPr>
        <w:t>این ضوابط</w:t>
      </w:r>
      <w:r w:rsidRPr="007B7362">
        <w:rPr>
          <w:rFonts w:cs="B Nazanin"/>
          <w:sz w:val="28"/>
          <w:szCs w:val="28"/>
          <w:rtl/>
        </w:rPr>
        <w:t xml:space="preserve"> </w:t>
      </w:r>
      <w:r w:rsidRPr="007B7362">
        <w:rPr>
          <w:rFonts w:cs="B Nazanin" w:hint="cs"/>
          <w:sz w:val="28"/>
          <w:szCs w:val="28"/>
          <w:rtl/>
        </w:rPr>
        <w:t>به</w:t>
      </w:r>
      <w:r w:rsidRPr="007B7362">
        <w:rPr>
          <w:rFonts w:cs="B Nazanin"/>
          <w:sz w:val="28"/>
          <w:szCs w:val="28"/>
          <w:rtl/>
        </w:rPr>
        <w:t xml:space="preserve"> </w:t>
      </w:r>
      <w:r w:rsidRPr="007B7362">
        <w:rPr>
          <w:rFonts w:cs="B Nazanin" w:hint="cs"/>
          <w:sz w:val="28"/>
          <w:szCs w:val="28"/>
          <w:rtl/>
        </w:rPr>
        <w:t>کار</w:t>
      </w:r>
      <w:r w:rsidRPr="007B7362">
        <w:rPr>
          <w:rFonts w:cs="B Nazanin"/>
          <w:sz w:val="28"/>
          <w:szCs w:val="28"/>
          <w:rtl/>
        </w:rPr>
        <w:t xml:space="preserve"> </w:t>
      </w:r>
      <w:r w:rsidRPr="007B7362">
        <w:rPr>
          <w:rFonts w:cs="B Nazanin" w:hint="cs"/>
          <w:sz w:val="28"/>
          <w:szCs w:val="28"/>
          <w:rtl/>
        </w:rPr>
        <w:t>می</w:t>
      </w:r>
      <w:r w:rsidRPr="007B7362">
        <w:rPr>
          <w:rFonts w:cs="B Nazanin"/>
          <w:sz w:val="28"/>
          <w:szCs w:val="28"/>
          <w:rtl/>
        </w:rPr>
        <w:t xml:space="preserve"> </w:t>
      </w:r>
      <w:r w:rsidRPr="007B7362">
        <w:rPr>
          <w:rFonts w:cs="B Nazanin" w:hint="cs"/>
          <w:sz w:val="28"/>
          <w:szCs w:val="28"/>
          <w:rtl/>
        </w:rPr>
        <w:t>روند و</w:t>
      </w:r>
      <w:r w:rsidRPr="007B7362">
        <w:rPr>
          <w:rFonts w:cs="B Nazanin"/>
          <w:sz w:val="28"/>
          <w:szCs w:val="28"/>
          <w:rtl/>
        </w:rPr>
        <w:t xml:space="preserve"> </w:t>
      </w:r>
      <w:r w:rsidRPr="007B7362">
        <w:rPr>
          <w:rFonts w:cs="B Nazanin" w:hint="cs"/>
          <w:sz w:val="28"/>
          <w:szCs w:val="28"/>
          <w:rtl/>
        </w:rPr>
        <w:t>واژه ه</w:t>
      </w:r>
      <w:r w:rsidR="000636E7">
        <w:rPr>
          <w:rFonts w:cs="B Nazanin" w:hint="cs"/>
          <w:sz w:val="28"/>
          <w:szCs w:val="28"/>
          <w:rtl/>
        </w:rPr>
        <w:t>ای دیگر دارای معانی زیر می باشند:</w:t>
      </w:r>
    </w:p>
    <w:p w:rsidR="007B7362" w:rsidRPr="007B7362" w:rsidRDefault="007F2688" w:rsidP="007B7362">
      <w:pPr>
        <w:pStyle w:val="ListParagraph"/>
        <w:numPr>
          <w:ilvl w:val="0"/>
          <w:numId w:val="45"/>
        </w:numPr>
        <w:bidi/>
        <w:spacing w:after="100" w:afterAutospacing="1" w:line="240" w:lineRule="auto"/>
        <w:ind w:left="0" w:firstLine="282"/>
        <w:jc w:val="both"/>
        <w:rPr>
          <w:rFonts w:cs="B Nazanin"/>
          <w:sz w:val="28"/>
          <w:szCs w:val="28"/>
        </w:rPr>
      </w:pPr>
      <w:r>
        <w:rPr>
          <w:rFonts w:cs="B Nazanin" w:hint="cs"/>
          <w:b/>
          <w:bCs/>
          <w:sz w:val="24"/>
          <w:szCs w:val="24"/>
          <w:rtl/>
        </w:rPr>
        <w:t>دستور</w:t>
      </w:r>
      <w:r w:rsidR="007B7362">
        <w:rPr>
          <w:rFonts w:cs="B Nazanin" w:hint="cs"/>
          <w:b/>
          <w:bCs/>
          <w:sz w:val="24"/>
          <w:szCs w:val="24"/>
          <w:rtl/>
        </w:rPr>
        <w:t>العمل عضویت</w:t>
      </w:r>
      <w:r w:rsidR="007B7362" w:rsidRPr="007B7362">
        <w:rPr>
          <w:rFonts w:cs="B Nazanin" w:hint="cs"/>
          <w:b/>
          <w:bCs/>
          <w:sz w:val="24"/>
          <w:szCs w:val="24"/>
          <w:rtl/>
        </w:rPr>
        <w:t>:</w:t>
      </w:r>
      <w:r w:rsidR="007B7362" w:rsidRPr="007B7362">
        <w:rPr>
          <w:rFonts w:cs="B Nazanin" w:hint="cs"/>
          <w:sz w:val="28"/>
          <w:szCs w:val="28"/>
          <w:rtl/>
          <w:lang w:bidi="fa-IR"/>
        </w:rPr>
        <w:t xml:space="preserve"> منظور دستورالعمل عضویت در کانون کارگزاران بورس و اوراق بهادار مصوب 09/08/1388 هیئت مدیره سازمان و اصلاحات بعدی آن</w:t>
      </w:r>
      <w:r w:rsidR="007B7362" w:rsidRPr="007B7362">
        <w:rPr>
          <w:rFonts w:cs="B Nazanin" w:hint="cs"/>
          <w:sz w:val="28"/>
          <w:szCs w:val="28"/>
          <w:rtl/>
        </w:rPr>
        <w:t xml:space="preserve"> است.</w:t>
      </w:r>
    </w:p>
    <w:p w:rsidR="007B7362" w:rsidRPr="007B7362" w:rsidRDefault="007B7362" w:rsidP="007B7362">
      <w:pPr>
        <w:pStyle w:val="ListParagraph"/>
        <w:numPr>
          <w:ilvl w:val="0"/>
          <w:numId w:val="45"/>
        </w:numPr>
        <w:bidi/>
        <w:spacing w:after="100" w:afterAutospacing="1" w:line="240" w:lineRule="auto"/>
        <w:ind w:left="0" w:firstLine="282"/>
        <w:jc w:val="both"/>
        <w:rPr>
          <w:rFonts w:cs="B Nazanin"/>
          <w:b/>
          <w:bCs/>
          <w:sz w:val="28"/>
          <w:szCs w:val="28"/>
        </w:rPr>
      </w:pPr>
      <w:r w:rsidRPr="007B7362">
        <w:rPr>
          <w:rFonts w:cs="B Nazanin" w:hint="cs"/>
          <w:b/>
          <w:bCs/>
          <w:sz w:val="24"/>
          <w:szCs w:val="24"/>
          <w:rtl/>
        </w:rPr>
        <w:t>شخص</w:t>
      </w:r>
      <w:r w:rsidRPr="007B7362">
        <w:rPr>
          <w:rFonts w:cs="B Nazanin"/>
          <w:b/>
          <w:bCs/>
          <w:sz w:val="24"/>
          <w:szCs w:val="24"/>
          <w:rtl/>
        </w:rPr>
        <w:t xml:space="preserve"> </w:t>
      </w:r>
      <w:r w:rsidRPr="007B7362">
        <w:rPr>
          <w:rFonts w:cs="B Nazanin" w:hint="cs"/>
          <w:b/>
          <w:bCs/>
          <w:sz w:val="24"/>
          <w:szCs w:val="24"/>
          <w:rtl/>
        </w:rPr>
        <w:t>وابسته</w:t>
      </w:r>
      <w:r w:rsidRPr="007B7362">
        <w:rPr>
          <w:rFonts w:cs="B Nazanin"/>
          <w:b/>
          <w:bCs/>
          <w:sz w:val="24"/>
          <w:szCs w:val="24"/>
          <w:rtl/>
        </w:rPr>
        <w:t xml:space="preserve"> </w:t>
      </w:r>
      <w:r w:rsidRPr="007B7362">
        <w:rPr>
          <w:rFonts w:cs="B Nazanin" w:hint="cs"/>
          <w:b/>
          <w:bCs/>
          <w:sz w:val="24"/>
          <w:szCs w:val="24"/>
          <w:rtl/>
        </w:rPr>
        <w:t>به</w:t>
      </w:r>
      <w:r w:rsidRPr="007B7362">
        <w:rPr>
          <w:rFonts w:cs="B Nazanin"/>
          <w:b/>
          <w:bCs/>
          <w:sz w:val="24"/>
          <w:szCs w:val="24"/>
          <w:rtl/>
        </w:rPr>
        <w:t xml:space="preserve"> </w:t>
      </w:r>
      <w:r w:rsidRPr="007B7362">
        <w:rPr>
          <w:rFonts w:cs="B Nazanin" w:hint="cs"/>
          <w:b/>
          <w:bCs/>
          <w:sz w:val="24"/>
          <w:szCs w:val="24"/>
          <w:rtl/>
        </w:rPr>
        <w:t>عضو</w:t>
      </w:r>
      <w:r w:rsidRPr="007B7362">
        <w:rPr>
          <w:rFonts w:cs="B Nazanin"/>
          <w:b/>
          <w:bCs/>
          <w:sz w:val="24"/>
          <w:szCs w:val="24"/>
          <w:rtl/>
        </w:rPr>
        <w:t>:</w:t>
      </w:r>
      <w:r w:rsidRPr="007B7362">
        <w:rPr>
          <w:rFonts w:cs="B Nazanin"/>
          <w:sz w:val="28"/>
          <w:szCs w:val="28"/>
          <w:rtl/>
        </w:rPr>
        <w:t xml:space="preserve"> </w:t>
      </w:r>
      <w:r w:rsidRPr="007B7362">
        <w:rPr>
          <w:rFonts w:cs="B Nazanin" w:hint="cs"/>
          <w:sz w:val="28"/>
          <w:szCs w:val="28"/>
          <w:rtl/>
        </w:rPr>
        <w:t>عبارتند از</w:t>
      </w:r>
      <w:r w:rsidRPr="007B7362">
        <w:rPr>
          <w:rFonts w:cs="B Nazanin"/>
          <w:sz w:val="28"/>
          <w:szCs w:val="28"/>
          <w:rtl/>
        </w:rPr>
        <w:t xml:space="preserve">: </w:t>
      </w:r>
      <w:r w:rsidRPr="007B7362">
        <w:rPr>
          <w:rFonts w:cs="B Nazanin" w:hint="cs"/>
          <w:sz w:val="28"/>
          <w:szCs w:val="28"/>
          <w:rtl/>
        </w:rPr>
        <w:t>مدیران،</w:t>
      </w:r>
      <w:r w:rsidRPr="007B7362">
        <w:rPr>
          <w:rFonts w:cs="B Nazanin"/>
          <w:sz w:val="28"/>
          <w:szCs w:val="28"/>
          <w:rtl/>
        </w:rPr>
        <w:t xml:space="preserve"> </w:t>
      </w:r>
      <w:r w:rsidRPr="007B7362">
        <w:rPr>
          <w:rFonts w:cs="B Nazanin" w:hint="cs"/>
          <w:sz w:val="28"/>
          <w:szCs w:val="28"/>
          <w:rtl/>
        </w:rPr>
        <w:t>معامله</w:t>
      </w:r>
      <w:r w:rsidRPr="007B7362">
        <w:rPr>
          <w:rFonts w:cs="B Nazanin"/>
          <w:sz w:val="28"/>
          <w:szCs w:val="28"/>
          <w:rtl/>
        </w:rPr>
        <w:t xml:space="preserve"> </w:t>
      </w:r>
      <w:r w:rsidRPr="007B7362">
        <w:rPr>
          <w:rFonts w:cs="B Nazanin" w:hint="cs"/>
          <w:sz w:val="28"/>
          <w:szCs w:val="28"/>
          <w:rtl/>
        </w:rPr>
        <w:t>گران،</w:t>
      </w:r>
      <w:r w:rsidRPr="007B7362">
        <w:rPr>
          <w:rFonts w:cs="B Nazanin"/>
          <w:sz w:val="28"/>
          <w:szCs w:val="28"/>
          <w:rtl/>
        </w:rPr>
        <w:t xml:space="preserve"> </w:t>
      </w:r>
      <w:r w:rsidRPr="007B7362">
        <w:rPr>
          <w:rFonts w:cs="B Nazanin" w:hint="cs"/>
          <w:sz w:val="28"/>
          <w:szCs w:val="28"/>
          <w:rtl/>
        </w:rPr>
        <w:t>مسئولین</w:t>
      </w:r>
      <w:r w:rsidRPr="007B7362">
        <w:rPr>
          <w:rFonts w:cs="B Nazanin"/>
          <w:sz w:val="28"/>
          <w:szCs w:val="28"/>
          <w:rtl/>
        </w:rPr>
        <w:t xml:space="preserve"> </w:t>
      </w:r>
      <w:r w:rsidRPr="007B7362">
        <w:rPr>
          <w:rFonts w:cs="B Nazanin" w:hint="cs"/>
          <w:sz w:val="28"/>
          <w:szCs w:val="28"/>
          <w:rtl/>
        </w:rPr>
        <w:t>پذیرش</w:t>
      </w:r>
      <w:r w:rsidRPr="007B7362">
        <w:rPr>
          <w:rFonts w:cs="B Nazanin"/>
          <w:sz w:val="28"/>
          <w:szCs w:val="28"/>
          <w:rtl/>
        </w:rPr>
        <w:t xml:space="preserve"> </w:t>
      </w:r>
      <w:r w:rsidRPr="007B7362">
        <w:rPr>
          <w:rFonts w:cs="B Nazanin" w:hint="cs"/>
          <w:sz w:val="28"/>
          <w:szCs w:val="28"/>
          <w:rtl/>
        </w:rPr>
        <w:t>سفارش</w:t>
      </w:r>
      <w:r w:rsidRPr="007B7362">
        <w:rPr>
          <w:rFonts w:cs="B Nazanin"/>
          <w:sz w:val="28"/>
          <w:szCs w:val="28"/>
          <w:rtl/>
        </w:rPr>
        <w:t xml:space="preserve"> </w:t>
      </w:r>
      <w:r w:rsidRPr="007B7362">
        <w:rPr>
          <w:rFonts w:cs="B Nazanin" w:hint="cs"/>
          <w:sz w:val="28"/>
          <w:szCs w:val="28"/>
          <w:rtl/>
        </w:rPr>
        <w:t>مشتریان،</w:t>
      </w:r>
      <w:r w:rsidRPr="007B7362">
        <w:rPr>
          <w:rFonts w:cs="B Nazanin"/>
          <w:sz w:val="28"/>
          <w:szCs w:val="28"/>
          <w:rtl/>
        </w:rPr>
        <w:t xml:space="preserve"> </w:t>
      </w:r>
      <w:r w:rsidRPr="007B7362">
        <w:rPr>
          <w:rFonts w:cs="B Nazanin" w:hint="cs"/>
          <w:sz w:val="28"/>
          <w:szCs w:val="28"/>
          <w:rtl/>
        </w:rPr>
        <w:t>نمایندگان</w:t>
      </w:r>
      <w:r w:rsidRPr="007B7362">
        <w:rPr>
          <w:rFonts w:cs="B Nazanin"/>
          <w:sz w:val="28"/>
          <w:szCs w:val="28"/>
          <w:rtl/>
        </w:rPr>
        <w:t xml:space="preserve"> </w:t>
      </w:r>
      <w:r w:rsidRPr="007B7362">
        <w:rPr>
          <w:rFonts w:cs="B Nazanin" w:hint="cs"/>
          <w:sz w:val="28"/>
          <w:szCs w:val="28"/>
          <w:rtl/>
        </w:rPr>
        <w:t>سبدگردانی،</w:t>
      </w:r>
      <w:r w:rsidRPr="007B7362">
        <w:rPr>
          <w:rFonts w:cs="B Nazanin"/>
          <w:sz w:val="28"/>
          <w:szCs w:val="28"/>
          <w:rtl/>
        </w:rPr>
        <w:t xml:space="preserve"> </w:t>
      </w:r>
      <w:r w:rsidRPr="007B7362">
        <w:rPr>
          <w:rFonts w:cs="B Nazanin" w:hint="cs"/>
          <w:sz w:val="28"/>
          <w:szCs w:val="28"/>
          <w:rtl/>
        </w:rPr>
        <w:t>بازارگردانی،</w:t>
      </w:r>
      <w:r w:rsidRPr="007B7362">
        <w:rPr>
          <w:rFonts w:cs="B Nazanin"/>
          <w:sz w:val="28"/>
          <w:szCs w:val="28"/>
          <w:rtl/>
        </w:rPr>
        <w:t xml:space="preserve"> </w:t>
      </w:r>
      <w:r w:rsidRPr="007B7362">
        <w:rPr>
          <w:rFonts w:cs="B Nazanin" w:hint="cs"/>
          <w:sz w:val="28"/>
          <w:szCs w:val="28"/>
          <w:rtl/>
        </w:rPr>
        <w:t>تحلیل</w:t>
      </w:r>
      <w:r w:rsidRPr="007B7362">
        <w:rPr>
          <w:rFonts w:cs="B Nazanin"/>
          <w:sz w:val="28"/>
          <w:szCs w:val="28"/>
          <w:rtl/>
        </w:rPr>
        <w:t xml:space="preserve"> </w:t>
      </w:r>
      <w:r w:rsidRPr="007B7362">
        <w:rPr>
          <w:rFonts w:cs="B Nazanin" w:hint="cs"/>
          <w:sz w:val="28"/>
          <w:szCs w:val="28"/>
          <w:rtl/>
        </w:rPr>
        <w:t>گری،</w:t>
      </w:r>
      <w:r w:rsidRPr="007B7362">
        <w:rPr>
          <w:rFonts w:cs="B Nazanin"/>
          <w:sz w:val="28"/>
          <w:szCs w:val="28"/>
          <w:rtl/>
        </w:rPr>
        <w:t xml:space="preserve"> </w:t>
      </w:r>
      <w:r w:rsidRPr="007B7362">
        <w:rPr>
          <w:rFonts w:cs="B Nazanin" w:hint="cs"/>
          <w:sz w:val="28"/>
          <w:szCs w:val="28"/>
          <w:rtl/>
        </w:rPr>
        <w:t>مسئولین</w:t>
      </w:r>
      <w:r w:rsidRPr="007B7362">
        <w:rPr>
          <w:rFonts w:cs="B Nazanin"/>
          <w:sz w:val="28"/>
          <w:szCs w:val="28"/>
          <w:rtl/>
        </w:rPr>
        <w:t xml:space="preserve"> </w:t>
      </w:r>
      <w:r w:rsidRPr="007B7362">
        <w:rPr>
          <w:rFonts w:cs="B Nazanin" w:hint="cs"/>
          <w:sz w:val="28"/>
          <w:szCs w:val="28"/>
          <w:rtl/>
        </w:rPr>
        <w:t>شعب</w:t>
      </w:r>
      <w:r w:rsidRPr="007B7362">
        <w:rPr>
          <w:rFonts w:cs="B Nazanin"/>
          <w:sz w:val="28"/>
          <w:szCs w:val="28"/>
          <w:rtl/>
        </w:rPr>
        <w:t xml:space="preserve"> </w:t>
      </w:r>
      <w:r w:rsidRPr="007B7362">
        <w:rPr>
          <w:rFonts w:cs="B Nazanin" w:hint="cs"/>
          <w:sz w:val="28"/>
          <w:szCs w:val="28"/>
          <w:rtl/>
        </w:rPr>
        <w:t>و</w:t>
      </w:r>
      <w:r w:rsidRPr="007B7362">
        <w:rPr>
          <w:rFonts w:cs="B Nazanin"/>
          <w:sz w:val="28"/>
          <w:szCs w:val="28"/>
          <w:rtl/>
        </w:rPr>
        <w:t xml:space="preserve"> </w:t>
      </w:r>
      <w:r w:rsidRPr="007B7362">
        <w:rPr>
          <w:rFonts w:cs="B Nazanin" w:hint="cs"/>
          <w:sz w:val="28"/>
          <w:szCs w:val="28"/>
          <w:rtl/>
        </w:rPr>
        <w:t>مسئولین</w:t>
      </w:r>
      <w:r w:rsidRPr="007B7362">
        <w:rPr>
          <w:rFonts w:cs="B Nazanin"/>
          <w:sz w:val="28"/>
          <w:szCs w:val="28"/>
          <w:rtl/>
        </w:rPr>
        <w:t xml:space="preserve"> </w:t>
      </w:r>
      <w:r w:rsidRPr="007B7362">
        <w:rPr>
          <w:rFonts w:cs="B Nazanin" w:hint="cs"/>
          <w:sz w:val="28"/>
          <w:szCs w:val="28"/>
          <w:rtl/>
        </w:rPr>
        <w:t>مالی، کارکنان مامور به خدمت</w:t>
      </w:r>
      <w:r w:rsidRPr="007B7362">
        <w:rPr>
          <w:rFonts w:cs="B Nazanin"/>
          <w:sz w:val="28"/>
          <w:szCs w:val="28"/>
          <w:rtl/>
        </w:rPr>
        <w:t xml:space="preserve"> </w:t>
      </w:r>
      <w:r w:rsidRPr="007B7362">
        <w:rPr>
          <w:rFonts w:cs="B Nazanin" w:hint="cs"/>
          <w:sz w:val="28"/>
          <w:szCs w:val="28"/>
          <w:rtl/>
        </w:rPr>
        <w:t>و</w:t>
      </w:r>
      <w:r w:rsidRPr="007B7362">
        <w:rPr>
          <w:rFonts w:cs="B Nazanin"/>
          <w:sz w:val="28"/>
          <w:szCs w:val="28"/>
          <w:rtl/>
        </w:rPr>
        <w:t xml:space="preserve"> </w:t>
      </w:r>
      <w:r w:rsidRPr="007B7362">
        <w:rPr>
          <w:rFonts w:cs="B Nazanin" w:hint="cs"/>
          <w:sz w:val="28"/>
          <w:szCs w:val="28"/>
          <w:rtl/>
        </w:rPr>
        <w:t>سایر</w:t>
      </w:r>
      <w:r w:rsidRPr="007B7362">
        <w:rPr>
          <w:rFonts w:cs="B Nazanin"/>
          <w:sz w:val="28"/>
          <w:szCs w:val="28"/>
          <w:rtl/>
        </w:rPr>
        <w:t xml:space="preserve"> </w:t>
      </w:r>
      <w:r w:rsidRPr="007B7362">
        <w:rPr>
          <w:rFonts w:cs="B Nazanin" w:hint="cs"/>
          <w:sz w:val="28"/>
          <w:szCs w:val="28"/>
          <w:rtl/>
        </w:rPr>
        <w:t>اشخاص</w:t>
      </w:r>
      <w:r w:rsidRPr="007B7362">
        <w:rPr>
          <w:rFonts w:cs="B Nazanin"/>
          <w:sz w:val="28"/>
          <w:szCs w:val="28"/>
          <w:rtl/>
        </w:rPr>
        <w:t xml:space="preserve"> </w:t>
      </w:r>
      <w:r w:rsidRPr="007B7362">
        <w:rPr>
          <w:rFonts w:cs="B Nazanin" w:hint="cs"/>
          <w:sz w:val="28"/>
          <w:szCs w:val="28"/>
          <w:rtl/>
        </w:rPr>
        <w:t>حقیقی</w:t>
      </w:r>
      <w:r w:rsidRPr="007B7362">
        <w:rPr>
          <w:rFonts w:cs="B Nazanin"/>
          <w:sz w:val="28"/>
          <w:szCs w:val="28"/>
          <w:rtl/>
        </w:rPr>
        <w:t xml:space="preserve"> </w:t>
      </w:r>
      <w:r w:rsidRPr="007B7362">
        <w:rPr>
          <w:rFonts w:cs="B Nazanin" w:hint="cs"/>
          <w:sz w:val="28"/>
          <w:szCs w:val="28"/>
          <w:rtl/>
        </w:rPr>
        <w:t>که به هر نحوی با عضو قرارداد استخدام دارد.</w:t>
      </w:r>
    </w:p>
    <w:p w:rsidR="007B7362" w:rsidRPr="007B7362" w:rsidRDefault="007B7362" w:rsidP="007B7362">
      <w:pPr>
        <w:pStyle w:val="ListParagraph"/>
        <w:numPr>
          <w:ilvl w:val="0"/>
          <w:numId w:val="45"/>
        </w:numPr>
        <w:bidi/>
        <w:spacing w:after="100" w:afterAutospacing="1" w:line="240" w:lineRule="auto"/>
        <w:ind w:left="0" w:firstLine="282"/>
        <w:jc w:val="both"/>
        <w:rPr>
          <w:rFonts w:cs="B Nazanin"/>
          <w:sz w:val="28"/>
          <w:szCs w:val="28"/>
          <w:rtl/>
        </w:rPr>
      </w:pPr>
      <w:r w:rsidRPr="007B7362">
        <w:rPr>
          <w:rFonts w:cs="B Nazanin" w:hint="cs"/>
          <w:b/>
          <w:bCs/>
          <w:sz w:val="24"/>
          <w:szCs w:val="24"/>
          <w:rtl/>
        </w:rPr>
        <w:t>عضو</w:t>
      </w:r>
      <w:r w:rsidRPr="007B7362">
        <w:rPr>
          <w:rFonts w:cs="B Nazanin"/>
          <w:b/>
          <w:bCs/>
          <w:sz w:val="24"/>
          <w:szCs w:val="24"/>
          <w:rtl/>
        </w:rPr>
        <w:t>:</w:t>
      </w:r>
      <w:r w:rsidRPr="007B7362">
        <w:rPr>
          <w:rFonts w:cs="B Nazanin"/>
          <w:sz w:val="24"/>
          <w:szCs w:val="24"/>
          <w:rtl/>
        </w:rPr>
        <w:t xml:space="preserve"> </w:t>
      </w:r>
      <w:r w:rsidRPr="007B7362">
        <w:rPr>
          <w:rFonts w:cs="B Nazanin" w:hint="cs"/>
          <w:sz w:val="28"/>
          <w:szCs w:val="28"/>
          <w:rtl/>
        </w:rPr>
        <w:t>شخص</w:t>
      </w:r>
      <w:r w:rsidRPr="007B7362">
        <w:rPr>
          <w:rFonts w:cs="B Nazanin"/>
          <w:sz w:val="28"/>
          <w:szCs w:val="28"/>
          <w:rtl/>
        </w:rPr>
        <w:t xml:space="preserve"> </w:t>
      </w:r>
      <w:r w:rsidRPr="007B7362">
        <w:rPr>
          <w:rFonts w:cs="B Nazanin" w:hint="cs"/>
          <w:sz w:val="28"/>
          <w:szCs w:val="28"/>
          <w:rtl/>
        </w:rPr>
        <w:t>حقوقی</w:t>
      </w:r>
      <w:r w:rsidRPr="007B7362">
        <w:rPr>
          <w:rFonts w:cs="B Nazanin"/>
          <w:sz w:val="28"/>
          <w:szCs w:val="28"/>
          <w:rtl/>
        </w:rPr>
        <w:t xml:space="preserve"> </w:t>
      </w:r>
      <w:r w:rsidRPr="007B7362">
        <w:rPr>
          <w:rFonts w:cs="B Nazanin" w:hint="cs"/>
          <w:sz w:val="28"/>
          <w:szCs w:val="28"/>
          <w:rtl/>
        </w:rPr>
        <w:t>است</w:t>
      </w:r>
      <w:r w:rsidRPr="007B7362">
        <w:rPr>
          <w:rFonts w:cs="B Nazanin"/>
          <w:sz w:val="28"/>
          <w:szCs w:val="28"/>
          <w:rtl/>
        </w:rPr>
        <w:t xml:space="preserve"> </w:t>
      </w:r>
      <w:r w:rsidRPr="007B7362">
        <w:rPr>
          <w:rFonts w:cs="B Nazanin" w:hint="cs"/>
          <w:sz w:val="28"/>
          <w:szCs w:val="28"/>
          <w:rtl/>
        </w:rPr>
        <w:t>که</w:t>
      </w:r>
      <w:r w:rsidRPr="007B7362">
        <w:rPr>
          <w:rFonts w:cs="B Nazanin"/>
          <w:sz w:val="28"/>
          <w:szCs w:val="28"/>
          <w:rtl/>
        </w:rPr>
        <w:t xml:space="preserve"> </w:t>
      </w:r>
      <w:r w:rsidRPr="007B7362">
        <w:rPr>
          <w:rFonts w:cs="B Nazanin" w:hint="cs"/>
          <w:sz w:val="28"/>
          <w:szCs w:val="28"/>
          <w:rtl/>
        </w:rPr>
        <w:t xml:space="preserve">مطابق </w:t>
      </w:r>
      <w:r w:rsidRPr="007B7362">
        <w:rPr>
          <w:rFonts w:cs="Times New Roman" w:hint="cs"/>
          <w:sz w:val="28"/>
          <w:szCs w:val="28"/>
          <w:rtl/>
        </w:rPr>
        <w:t>"</w:t>
      </w:r>
      <w:r w:rsidRPr="007B7362">
        <w:rPr>
          <w:rFonts w:cs="B Nazanin" w:hint="cs"/>
          <w:sz w:val="28"/>
          <w:szCs w:val="28"/>
          <w:rtl/>
        </w:rPr>
        <w:t>دستورالعمل عضویت" به عنوان عضو</w:t>
      </w:r>
      <w:r w:rsidRPr="007B7362">
        <w:rPr>
          <w:rFonts w:cs="B Nazanin"/>
          <w:sz w:val="28"/>
          <w:szCs w:val="28"/>
          <w:rtl/>
        </w:rPr>
        <w:t xml:space="preserve"> </w:t>
      </w:r>
      <w:r w:rsidRPr="007B7362">
        <w:rPr>
          <w:rFonts w:cs="B Nazanin" w:hint="cs"/>
          <w:sz w:val="28"/>
          <w:szCs w:val="28"/>
          <w:rtl/>
        </w:rPr>
        <w:t>در</w:t>
      </w:r>
      <w:r w:rsidRPr="007B7362">
        <w:rPr>
          <w:rFonts w:cs="B Nazanin"/>
          <w:sz w:val="28"/>
          <w:szCs w:val="28"/>
          <w:rtl/>
        </w:rPr>
        <w:t xml:space="preserve"> </w:t>
      </w:r>
      <w:r w:rsidRPr="007B7362">
        <w:rPr>
          <w:rFonts w:cs="B Nazanin" w:hint="cs"/>
          <w:sz w:val="28"/>
          <w:szCs w:val="28"/>
          <w:rtl/>
        </w:rPr>
        <w:t>کانون</w:t>
      </w:r>
      <w:r w:rsidRPr="007B7362">
        <w:rPr>
          <w:rFonts w:cs="B Nazanin"/>
          <w:sz w:val="28"/>
          <w:szCs w:val="28"/>
          <w:rtl/>
        </w:rPr>
        <w:t xml:space="preserve"> </w:t>
      </w:r>
      <w:r w:rsidRPr="007B7362">
        <w:rPr>
          <w:rFonts w:cs="B Nazanin" w:hint="cs"/>
          <w:sz w:val="28"/>
          <w:szCs w:val="28"/>
          <w:rtl/>
        </w:rPr>
        <w:t>پذیرفته</w:t>
      </w:r>
      <w:r w:rsidRPr="007B7362">
        <w:rPr>
          <w:rFonts w:cs="B Nazanin"/>
          <w:sz w:val="28"/>
          <w:szCs w:val="28"/>
          <w:rtl/>
        </w:rPr>
        <w:t xml:space="preserve"> </w:t>
      </w:r>
      <w:r w:rsidRPr="007B7362">
        <w:rPr>
          <w:rFonts w:cs="B Nazanin" w:hint="cs"/>
          <w:sz w:val="28"/>
          <w:szCs w:val="28"/>
          <w:rtl/>
        </w:rPr>
        <w:t>شده</w:t>
      </w:r>
      <w:r w:rsidRPr="007B7362">
        <w:rPr>
          <w:rFonts w:cs="B Nazanin"/>
          <w:sz w:val="28"/>
          <w:szCs w:val="28"/>
          <w:rtl/>
        </w:rPr>
        <w:t xml:space="preserve"> </w:t>
      </w:r>
      <w:r w:rsidRPr="007B7362">
        <w:rPr>
          <w:rFonts w:cs="B Nazanin" w:hint="cs"/>
          <w:sz w:val="28"/>
          <w:szCs w:val="28"/>
          <w:rtl/>
        </w:rPr>
        <w:t>است</w:t>
      </w:r>
      <w:r w:rsidRPr="007B7362">
        <w:rPr>
          <w:rFonts w:cs="B Nazanin"/>
          <w:sz w:val="28"/>
          <w:szCs w:val="28"/>
          <w:rtl/>
        </w:rPr>
        <w:t>.</w:t>
      </w:r>
    </w:p>
    <w:p w:rsidR="007B7362" w:rsidRPr="007B7362" w:rsidRDefault="007B7362" w:rsidP="00690162">
      <w:pPr>
        <w:pStyle w:val="ListParagraph"/>
        <w:numPr>
          <w:ilvl w:val="0"/>
          <w:numId w:val="45"/>
        </w:numPr>
        <w:bidi/>
        <w:spacing w:after="100" w:afterAutospacing="1" w:line="240" w:lineRule="auto"/>
        <w:ind w:left="0" w:firstLine="282"/>
        <w:jc w:val="both"/>
        <w:rPr>
          <w:rFonts w:cs="B Nazanin"/>
          <w:sz w:val="28"/>
          <w:szCs w:val="28"/>
          <w:rtl/>
        </w:rPr>
      </w:pPr>
      <w:r w:rsidRPr="007B7362">
        <w:rPr>
          <w:rFonts w:cs="B Nazanin" w:hint="cs"/>
          <w:b/>
          <w:bCs/>
          <w:sz w:val="24"/>
          <w:szCs w:val="24"/>
          <w:rtl/>
        </w:rPr>
        <w:t>قرارداد استخدام:</w:t>
      </w:r>
      <w:r w:rsidRPr="007B7362">
        <w:rPr>
          <w:rFonts w:cs="B Nazanin" w:hint="cs"/>
          <w:sz w:val="28"/>
          <w:szCs w:val="28"/>
          <w:rtl/>
          <w:lang w:bidi="fa-IR"/>
        </w:rPr>
        <w:t xml:space="preserve"> قرارداد کاری است که بر اساس ماده 7 قانون کار مصوب سال 1369 مجمع تشخیص مصلحت نظام تهیه و تنظیم شده است و بین عضو و شخص وابسته به عضو منعقد می گردد که شامل کلیه قراردادها اعم از رسمی، قراردادی، پیمانی، ساعتی و غیره </w:t>
      </w:r>
      <w:r w:rsidRPr="007B7362">
        <w:rPr>
          <w:rFonts w:cs="B Nazanin" w:hint="cs"/>
          <w:sz w:val="28"/>
          <w:szCs w:val="28"/>
          <w:rtl/>
        </w:rPr>
        <w:t>می گردد.</w:t>
      </w:r>
    </w:p>
    <w:p w:rsidR="007B7362" w:rsidRPr="007B7362" w:rsidRDefault="007B7362" w:rsidP="007B7362">
      <w:pPr>
        <w:pStyle w:val="ListParagraph"/>
        <w:numPr>
          <w:ilvl w:val="0"/>
          <w:numId w:val="45"/>
        </w:numPr>
        <w:bidi/>
        <w:spacing w:after="100" w:afterAutospacing="1" w:line="240" w:lineRule="auto"/>
        <w:ind w:left="0" w:firstLine="282"/>
        <w:jc w:val="both"/>
        <w:rPr>
          <w:rFonts w:cs="B Nazanin"/>
          <w:sz w:val="28"/>
          <w:szCs w:val="28"/>
        </w:rPr>
      </w:pPr>
      <w:r w:rsidRPr="007B7362">
        <w:rPr>
          <w:rFonts w:cs="B Nazanin" w:hint="cs"/>
          <w:b/>
          <w:bCs/>
          <w:sz w:val="24"/>
          <w:szCs w:val="24"/>
          <w:rtl/>
        </w:rPr>
        <w:t>کانون</w:t>
      </w:r>
      <w:r w:rsidRPr="007B7362">
        <w:rPr>
          <w:rFonts w:cs="B Nazanin"/>
          <w:b/>
          <w:bCs/>
          <w:sz w:val="24"/>
          <w:szCs w:val="24"/>
          <w:rtl/>
        </w:rPr>
        <w:t>:</w:t>
      </w:r>
      <w:r w:rsidRPr="007B7362">
        <w:rPr>
          <w:rFonts w:cs="B Nazanin"/>
          <w:sz w:val="28"/>
          <w:szCs w:val="28"/>
          <w:rtl/>
        </w:rPr>
        <w:t xml:space="preserve"> </w:t>
      </w:r>
      <w:r w:rsidRPr="007B7362">
        <w:rPr>
          <w:rFonts w:cs="B Nazanin" w:hint="cs"/>
          <w:sz w:val="28"/>
          <w:szCs w:val="28"/>
          <w:rtl/>
        </w:rPr>
        <w:t>کانون</w:t>
      </w:r>
      <w:r w:rsidRPr="007B7362">
        <w:rPr>
          <w:rFonts w:cs="B Nazanin"/>
          <w:sz w:val="28"/>
          <w:szCs w:val="28"/>
          <w:rtl/>
        </w:rPr>
        <w:t xml:space="preserve"> </w:t>
      </w:r>
      <w:r w:rsidRPr="007B7362">
        <w:rPr>
          <w:rFonts w:cs="B Nazanin" w:hint="cs"/>
          <w:sz w:val="28"/>
          <w:szCs w:val="28"/>
          <w:rtl/>
        </w:rPr>
        <w:t>کارگزاران</w:t>
      </w:r>
      <w:r w:rsidRPr="007B7362">
        <w:rPr>
          <w:rFonts w:cs="B Nazanin"/>
          <w:sz w:val="28"/>
          <w:szCs w:val="28"/>
          <w:rtl/>
        </w:rPr>
        <w:t xml:space="preserve"> </w:t>
      </w:r>
      <w:r w:rsidRPr="007B7362">
        <w:rPr>
          <w:rFonts w:cs="B Nazanin" w:hint="cs"/>
          <w:sz w:val="28"/>
          <w:szCs w:val="28"/>
          <w:rtl/>
        </w:rPr>
        <w:t>بورس</w:t>
      </w:r>
      <w:r w:rsidRPr="007B7362">
        <w:rPr>
          <w:rFonts w:cs="B Nazanin"/>
          <w:sz w:val="28"/>
          <w:szCs w:val="28"/>
          <w:rtl/>
        </w:rPr>
        <w:t xml:space="preserve"> </w:t>
      </w:r>
      <w:r w:rsidRPr="007B7362">
        <w:rPr>
          <w:rFonts w:cs="B Nazanin" w:hint="cs"/>
          <w:sz w:val="28"/>
          <w:szCs w:val="28"/>
          <w:rtl/>
        </w:rPr>
        <w:t>و</w:t>
      </w:r>
      <w:r w:rsidRPr="007B7362">
        <w:rPr>
          <w:rFonts w:cs="B Nazanin"/>
          <w:sz w:val="28"/>
          <w:szCs w:val="28"/>
          <w:rtl/>
        </w:rPr>
        <w:t xml:space="preserve"> </w:t>
      </w:r>
      <w:r w:rsidRPr="007B7362">
        <w:rPr>
          <w:rFonts w:cs="B Nazanin" w:hint="cs"/>
          <w:sz w:val="28"/>
          <w:szCs w:val="28"/>
          <w:rtl/>
        </w:rPr>
        <w:t>اوراق</w:t>
      </w:r>
      <w:r w:rsidRPr="007B7362">
        <w:rPr>
          <w:rFonts w:cs="B Nazanin"/>
          <w:sz w:val="28"/>
          <w:szCs w:val="28"/>
          <w:rtl/>
        </w:rPr>
        <w:t xml:space="preserve"> </w:t>
      </w:r>
      <w:r w:rsidRPr="007B7362">
        <w:rPr>
          <w:rFonts w:cs="B Nazanin" w:hint="cs"/>
          <w:sz w:val="28"/>
          <w:szCs w:val="28"/>
          <w:rtl/>
        </w:rPr>
        <w:t>بهادار</w:t>
      </w:r>
      <w:r w:rsidRPr="007B7362">
        <w:rPr>
          <w:rFonts w:cs="B Nazanin"/>
          <w:sz w:val="28"/>
          <w:szCs w:val="28"/>
          <w:rtl/>
        </w:rPr>
        <w:t xml:space="preserve"> </w:t>
      </w:r>
      <w:r w:rsidRPr="007B7362">
        <w:rPr>
          <w:rFonts w:cs="B Nazanin" w:hint="cs"/>
          <w:sz w:val="28"/>
          <w:szCs w:val="28"/>
          <w:rtl/>
        </w:rPr>
        <w:t>است</w:t>
      </w:r>
      <w:r w:rsidRPr="007B7362">
        <w:rPr>
          <w:rFonts w:cs="B Nazanin"/>
          <w:sz w:val="28"/>
          <w:szCs w:val="28"/>
          <w:rtl/>
        </w:rPr>
        <w:t xml:space="preserve"> </w:t>
      </w:r>
      <w:r w:rsidRPr="007B7362">
        <w:rPr>
          <w:rFonts w:cs="B Nazanin" w:hint="cs"/>
          <w:sz w:val="28"/>
          <w:szCs w:val="28"/>
          <w:rtl/>
        </w:rPr>
        <w:t>که</w:t>
      </w:r>
      <w:r w:rsidRPr="007B7362">
        <w:rPr>
          <w:rFonts w:cs="B Nazanin"/>
          <w:sz w:val="28"/>
          <w:szCs w:val="28"/>
          <w:rtl/>
        </w:rPr>
        <w:t xml:space="preserve"> </w:t>
      </w:r>
      <w:r w:rsidRPr="007B7362">
        <w:rPr>
          <w:rFonts w:cs="B Nazanin" w:hint="cs"/>
          <w:sz w:val="28"/>
          <w:szCs w:val="28"/>
          <w:rtl/>
        </w:rPr>
        <w:t>با</w:t>
      </w:r>
      <w:r w:rsidRPr="007B7362">
        <w:rPr>
          <w:rFonts w:cs="B Nazanin"/>
          <w:sz w:val="28"/>
          <w:szCs w:val="28"/>
          <w:rtl/>
        </w:rPr>
        <w:t xml:space="preserve"> </w:t>
      </w:r>
      <w:r w:rsidRPr="007B7362">
        <w:rPr>
          <w:rFonts w:cs="B Nazanin" w:hint="cs"/>
          <w:sz w:val="28"/>
          <w:szCs w:val="28"/>
          <w:rtl/>
        </w:rPr>
        <w:t>مجوز</w:t>
      </w:r>
      <w:r w:rsidRPr="007B7362">
        <w:rPr>
          <w:rFonts w:cs="B Nazanin"/>
          <w:sz w:val="28"/>
          <w:szCs w:val="28"/>
          <w:rtl/>
        </w:rPr>
        <w:t xml:space="preserve"> </w:t>
      </w:r>
      <w:r w:rsidRPr="007B7362">
        <w:rPr>
          <w:rFonts w:cs="B Nazanin" w:hint="cs"/>
          <w:sz w:val="28"/>
          <w:szCs w:val="28"/>
          <w:rtl/>
        </w:rPr>
        <w:t>سازمان</w:t>
      </w:r>
      <w:r w:rsidRPr="007B7362">
        <w:rPr>
          <w:rFonts w:cs="B Nazanin"/>
          <w:sz w:val="28"/>
          <w:szCs w:val="28"/>
          <w:rtl/>
        </w:rPr>
        <w:t xml:space="preserve"> </w:t>
      </w:r>
      <w:r w:rsidRPr="007B7362">
        <w:rPr>
          <w:rFonts w:cs="B Nazanin" w:hint="cs"/>
          <w:sz w:val="28"/>
          <w:szCs w:val="28"/>
          <w:rtl/>
        </w:rPr>
        <w:t>تشکیل</w:t>
      </w:r>
      <w:r w:rsidRPr="007B7362">
        <w:rPr>
          <w:rFonts w:cs="B Nazanin"/>
          <w:sz w:val="28"/>
          <w:szCs w:val="28"/>
          <w:rtl/>
        </w:rPr>
        <w:t xml:space="preserve"> </w:t>
      </w:r>
      <w:r w:rsidRPr="007B7362">
        <w:rPr>
          <w:rFonts w:cs="B Nazanin" w:hint="cs"/>
          <w:sz w:val="28"/>
          <w:szCs w:val="28"/>
          <w:rtl/>
        </w:rPr>
        <w:t>شده</w:t>
      </w:r>
      <w:r w:rsidRPr="007B7362">
        <w:rPr>
          <w:rFonts w:cs="B Nazanin"/>
          <w:sz w:val="28"/>
          <w:szCs w:val="28"/>
          <w:rtl/>
        </w:rPr>
        <w:t xml:space="preserve"> </w:t>
      </w:r>
      <w:r w:rsidRPr="007B7362">
        <w:rPr>
          <w:rFonts w:cs="B Nazanin" w:hint="cs"/>
          <w:sz w:val="28"/>
          <w:szCs w:val="28"/>
          <w:rtl/>
        </w:rPr>
        <w:t>و</w:t>
      </w:r>
      <w:r w:rsidRPr="007B7362">
        <w:rPr>
          <w:rFonts w:cs="B Nazanin"/>
          <w:sz w:val="28"/>
          <w:szCs w:val="28"/>
          <w:rtl/>
        </w:rPr>
        <w:t xml:space="preserve"> </w:t>
      </w:r>
      <w:r w:rsidRPr="007B7362">
        <w:rPr>
          <w:rFonts w:cs="B Nazanin" w:hint="cs"/>
          <w:sz w:val="28"/>
          <w:szCs w:val="28"/>
          <w:rtl/>
        </w:rPr>
        <w:t>از</w:t>
      </w:r>
      <w:r w:rsidRPr="007B7362">
        <w:rPr>
          <w:rFonts w:cs="B Nazanin"/>
          <w:sz w:val="28"/>
          <w:szCs w:val="28"/>
          <w:rtl/>
        </w:rPr>
        <w:t xml:space="preserve"> </w:t>
      </w:r>
      <w:r w:rsidRPr="007B7362">
        <w:rPr>
          <w:rFonts w:cs="B Nazanin" w:hint="cs"/>
          <w:sz w:val="28"/>
          <w:szCs w:val="28"/>
          <w:rtl/>
        </w:rPr>
        <w:t>مصادیق</w:t>
      </w:r>
      <w:r w:rsidRPr="007B7362">
        <w:rPr>
          <w:rFonts w:cs="B Nazanin"/>
          <w:sz w:val="28"/>
          <w:szCs w:val="28"/>
          <w:rtl/>
        </w:rPr>
        <w:t xml:space="preserve"> </w:t>
      </w:r>
      <w:r w:rsidRPr="007B7362">
        <w:rPr>
          <w:rFonts w:cs="B Nazanin" w:hint="cs"/>
          <w:sz w:val="28"/>
          <w:szCs w:val="28"/>
          <w:rtl/>
        </w:rPr>
        <w:t>کانون</w:t>
      </w:r>
      <w:r w:rsidRPr="007B7362">
        <w:rPr>
          <w:rFonts w:cs="B Nazanin"/>
          <w:sz w:val="28"/>
          <w:szCs w:val="28"/>
          <w:rtl/>
        </w:rPr>
        <w:t xml:space="preserve"> </w:t>
      </w:r>
      <w:r w:rsidRPr="007B7362">
        <w:rPr>
          <w:rFonts w:cs="B Nazanin" w:hint="cs"/>
          <w:sz w:val="28"/>
          <w:szCs w:val="28"/>
          <w:rtl/>
        </w:rPr>
        <w:t>تعریف</w:t>
      </w:r>
      <w:r w:rsidRPr="007B7362">
        <w:rPr>
          <w:rFonts w:cs="B Nazanin"/>
          <w:sz w:val="28"/>
          <w:szCs w:val="28"/>
          <w:rtl/>
        </w:rPr>
        <w:t xml:space="preserve"> </w:t>
      </w:r>
      <w:r w:rsidRPr="007B7362">
        <w:rPr>
          <w:rFonts w:cs="B Nazanin" w:hint="cs"/>
          <w:sz w:val="28"/>
          <w:szCs w:val="28"/>
          <w:rtl/>
        </w:rPr>
        <w:t>شده</w:t>
      </w:r>
      <w:r w:rsidRPr="007B7362">
        <w:rPr>
          <w:rFonts w:cs="B Nazanin"/>
          <w:sz w:val="28"/>
          <w:szCs w:val="28"/>
          <w:rtl/>
        </w:rPr>
        <w:t xml:space="preserve"> </w:t>
      </w:r>
      <w:r w:rsidRPr="007B7362">
        <w:rPr>
          <w:rFonts w:cs="B Nazanin" w:hint="cs"/>
          <w:sz w:val="28"/>
          <w:szCs w:val="28"/>
          <w:rtl/>
        </w:rPr>
        <w:t>در</w:t>
      </w:r>
      <w:r w:rsidRPr="007B7362">
        <w:rPr>
          <w:rFonts w:cs="B Nazanin"/>
          <w:sz w:val="28"/>
          <w:szCs w:val="28"/>
          <w:rtl/>
        </w:rPr>
        <w:t xml:space="preserve"> </w:t>
      </w:r>
      <w:r w:rsidRPr="007B7362">
        <w:rPr>
          <w:rFonts w:cs="B Nazanin" w:hint="cs"/>
          <w:sz w:val="28"/>
          <w:szCs w:val="28"/>
          <w:rtl/>
        </w:rPr>
        <w:t>بند</w:t>
      </w:r>
      <w:r w:rsidRPr="007B7362">
        <w:rPr>
          <w:rFonts w:cs="B Nazanin"/>
          <w:sz w:val="28"/>
          <w:szCs w:val="28"/>
          <w:rtl/>
        </w:rPr>
        <w:t xml:space="preserve"> 5 </w:t>
      </w:r>
      <w:r w:rsidRPr="007B7362">
        <w:rPr>
          <w:rFonts w:cs="B Nazanin" w:hint="cs"/>
          <w:sz w:val="28"/>
          <w:szCs w:val="28"/>
          <w:rtl/>
        </w:rPr>
        <w:t>مادۀ</w:t>
      </w:r>
      <w:r w:rsidRPr="007B7362">
        <w:rPr>
          <w:rFonts w:cs="B Nazanin"/>
          <w:sz w:val="28"/>
          <w:szCs w:val="28"/>
          <w:rtl/>
        </w:rPr>
        <w:t xml:space="preserve"> 1 </w:t>
      </w:r>
      <w:r w:rsidRPr="007B7362">
        <w:rPr>
          <w:rFonts w:cs="B Nazanin" w:hint="cs"/>
          <w:sz w:val="28"/>
          <w:szCs w:val="28"/>
          <w:rtl/>
        </w:rPr>
        <w:t>قانون</w:t>
      </w:r>
      <w:r w:rsidRPr="007B7362">
        <w:rPr>
          <w:rFonts w:cs="B Nazanin"/>
          <w:sz w:val="28"/>
          <w:szCs w:val="28"/>
          <w:rtl/>
        </w:rPr>
        <w:t xml:space="preserve"> </w:t>
      </w:r>
      <w:r w:rsidRPr="007B7362">
        <w:rPr>
          <w:rFonts w:cs="B Nazanin" w:hint="cs"/>
          <w:sz w:val="28"/>
          <w:szCs w:val="28"/>
          <w:rtl/>
        </w:rPr>
        <w:t>بازار</w:t>
      </w:r>
      <w:r w:rsidRPr="007B7362">
        <w:rPr>
          <w:rFonts w:cs="B Nazanin"/>
          <w:sz w:val="28"/>
          <w:szCs w:val="28"/>
          <w:rtl/>
        </w:rPr>
        <w:t xml:space="preserve"> </w:t>
      </w:r>
      <w:r w:rsidRPr="007B7362">
        <w:rPr>
          <w:rFonts w:cs="B Nazanin" w:hint="cs"/>
          <w:sz w:val="28"/>
          <w:szCs w:val="28"/>
          <w:rtl/>
        </w:rPr>
        <w:t>اوراق</w:t>
      </w:r>
      <w:r w:rsidRPr="007B7362">
        <w:rPr>
          <w:rFonts w:cs="B Nazanin"/>
          <w:sz w:val="28"/>
          <w:szCs w:val="28"/>
          <w:rtl/>
        </w:rPr>
        <w:t xml:space="preserve"> </w:t>
      </w:r>
      <w:r w:rsidRPr="007B7362">
        <w:rPr>
          <w:rFonts w:cs="B Nazanin" w:hint="cs"/>
          <w:sz w:val="28"/>
          <w:szCs w:val="28"/>
          <w:rtl/>
        </w:rPr>
        <w:t>بهادار</w:t>
      </w:r>
      <w:r w:rsidRPr="007B7362">
        <w:rPr>
          <w:rFonts w:cs="B Nazanin"/>
          <w:sz w:val="28"/>
          <w:szCs w:val="28"/>
          <w:rtl/>
        </w:rPr>
        <w:t xml:space="preserve"> </w:t>
      </w:r>
      <w:r w:rsidRPr="007B7362">
        <w:rPr>
          <w:rFonts w:cs="B Nazanin" w:hint="cs"/>
          <w:sz w:val="28"/>
          <w:szCs w:val="28"/>
          <w:rtl/>
        </w:rPr>
        <w:t>محسوب</w:t>
      </w:r>
      <w:r w:rsidRPr="007B7362">
        <w:rPr>
          <w:rFonts w:cs="B Nazanin"/>
          <w:sz w:val="28"/>
          <w:szCs w:val="28"/>
          <w:rtl/>
        </w:rPr>
        <w:t xml:space="preserve"> </w:t>
      </w:r>
      <w:r w:rsidRPr="007B7362">
        <w:rPr>
          <w:rFonts w:cs="B Nazanin" w:hint="cs"/>
          <w:sz w:val="28"/>
          <w:szCs w:val="28"/>
          <w:rtl/>
        </w:rPr>
        <w:t>می</w:t>
      </w:r>
      <w:r w:rsidRPr="007B7362">
        <w:rPr>
          <w:rFonts w:cs="B Nazanin"/>
          <w:sz w:val="28"/>
          <w:szCs w:val="28"/>
          <w:rtl/>
        </w:rPr>
        <w:t xml:space="preserve"> </w:t>
      </w:r>
      <w:r w:rsidRPr="007B7362">
        <w:rPr>
          <w:rFonts w:cs="B Nazanin" w:hint="cs"/>
          <w:sz w:val="28"/>
          <w:szCs w:val="28"/>
          <w:rtl/>
        </w:rPr>
        <w:t>شود</w:t>
      </w:r>
      <w:r w:rsidRPr="007B7362">
        <w:rPr>
          <w:rFonts w:cs="B Nazanin"/>
          <w:sz w:val="28"/>
          <w:szCs w:val="28"/>
          <w:rtl/>
        </w:rPr>
        <w:t>.</w:t>
      </w:r>
    </w:p>
    <w:p w:rsidR="007B7362" w:rsidRDefault="007B7362" w:rsidP="003B6CA8">
      <w:pPr>
        <w:pStyle w:val="ListParagraph"/>
        <w:numPr>
          <w:ilvl w:val="0"/>
          <w:numId w:val="45"/>
        </w:numPr>
        <w:bidi/>
        <w:spacing w:after="100" w:afterAutospacing="1" w:line="240" w:lineRule="auto"/>
        <w:ind w:left="0" w:firstLine="282"/>
        <w:jc w:val="both"/>
        <w:rPr>
          <w:rFonts w:cs="B Nazanin"/>
          <w:sz w:val="28"/>
          <w:szCs w:val="28"/>
        </w:rPr>
      </w:pPr>
      <w:r w:rsidRPr="007B7362">
        <w:rPr>
          <w:rFonts w:cs="B Nazanin" w:hint="cs"/>
          <w:b/>
          <w:bCs/>
          <w:sz w:val="24"/>
          <w:szCs w:val="24"/>
          <w:rtl/>
        </w:rPr>
        <w:t xml:space="preserve">کمیته </w:t>
      </w:r>
      <w:r w:rsidR="00690162">
        <w:rPr>
          <w:rFonts w:cs="B Nazanin" w:hint="cs"/>
          <w:b/>
          <w:bCs/>
          <w:sz w:val="24"/>
          <w:szCs w:val="24"/>
          <w:rtl/>
        </w:rPr>
        <w:t>حل اختلاف</w:t>
      </w:r>
      <w:r w:rsidRPr="007B7362">
        <w:rPr>
          <w:rFonts w:cs="B Nazanin" w:hint="cs"/>
          <w:b/>
          <w:bCs/>
          <w:sz w:val="24"/>
          <w:szCs w:val="24"/>
          <w:rtl/>
        </w:rPr>
        <w:t>:</w:t>
      </w:r>
      <w:r w:rsidRPr="007B7362">
        <w:rPr>
          <w:rFonts w:cs="B Nazanin" w:hint="cs"/>
          <w:b/>
          <w:bCs/>
          <w:sz w:val="28"/>
          <w:szCs w:val="28"/>
          <w:rtl/>
        </w:rPr>
        <w:t xml:space="preserve"> </w:t>
      </w:r>
      <w:r w:rsidRPr="007B7362">
        <w:rPr>
          <w:rFonts w:cs="B Nazanin" w:hint="cs"/>
          <w:sz w:val="28"/>
          <w:szCs w:val="28"/>
          <w:rtl/>
        </w:rPr>
        <w:t xml:space="preserve">کمیته ای است که به شرح ماده </w:t>
      </w:r>
      <w:r w:rsidR="003B6CA8">
        <w:rPr>
          <w:rFonts w:cs="B Nazanin" w:hint="cs"/>
          <w:sz w:val="28"/>
          <w:szCs w:val="28"/>
          <w:rtl/>
        </w:rPr>
        <w:t>7</w:t>
      </w:r>
      <w:r w:rsidRPr="007B7362">
        <w:rPr>
          <w:rFonts w:cs="B Nazanin" w:hint="cs"/>
          <w:sz w:val="28"/>
          <w:szCs w:val="28"/>
          <w:rtl/>
        </w:rPr>
        <w:t xml:space="preserve"> </w:t>
      </w:r>
      <w:r w:rsidR="00690162">
        <w:rPr>
          <w:rFonts w:cs="B Nazanin" w:hint="cs"/>
          <w:sz w:val="28"/>
          <w:szCs w:val="28"/>
          <w:rtl/>
        </w:rPr>
        <w:t>این ضوابط تعریف و تشکیل می گردد و به اختلافات بین اعضاء و اشخاص وابسته به اعضاء رسیدگی می نماید.</w:t>
      </w:r>
    </w:p>
    <w:p w:rsidR="009A1BBC" w:rsidRPr="009A1BBC" w:rsidRDefault="009A1BBC" w:rsidP="00C4168F">
      <w:pPr>
        <w:pStyle w:val="ListParagraph"/>
        <w:numPr>
          <w:ilvl w:val="0"/>
          <w:numId w:val="45"/>
        </w:numPr>
        <w:bidi/>
        <w:ind w:left="-1" w:firstLine="283"/>
        <w:jc w:val="both"/>
        <w:rPr>
          <w:rFonts w:cs="B Nazanin"/>
          <w:sz w:val="28"/>
          <w:szCs w:val="28"/>
        </w:rPr>
      </w:pPr>
      <w:r w:rsidRPr="003B780D">
        <w:rPr>
          <w:rFonts w:cs="B Nazanin" w:hint="cs"/>
          <w:b/>
          <w:bCs/>
          <w:sz w:val="24"/>
          <w:szCs w:val="24"/>
          <w:rtl/>
        </w:rPr>
        <w:lastRenderedPageBreak/>
        <w:t>کمیته استیناف کانون</w:t>
      </w:r>
      <w:r w:rsidRPr="003B780D">
        <w:rPr>
          <w:rFonts w:cs="B Nazanin" w:hint="cs"/>
          <w:sz w:val="24"/>
          <w:szCs w:val="24"/>
          <w:rtl/>
        </w:rPr>
        <w:t>:</w:t>
      </w:r>
      <w:r w:rsidRPr="003B780D">
        <w:rPr>
          <w:rFonts w:cs="B Nazanin" w:hint="cs"/>
          <w:sz w:val="28"/>
          <w:szCs w:val="28"/>
          <w:rtl/>
        </w:rPr>
        <w:t xml:space="preserve"> کمیته</w:t>
      </w:r>
      <w:r w:rsidRPr="003B780D">
        <w:rPr>
          <w:rFonts w:cs="B Nazanin"/>
          <w:sz w:val="28"/>
          <w:szCs w:val="28"/>
          <w:rtl/>
        </w:rPr>
        <w:softHyphen/>
      </w:r>
      <w:r w:rsidRPr="003B780D">
        <w:rPr>
          <w:rFonts w:cs="B Nazanin" w:hint="cs"/>
          <w:sz w:val="28"/>
          <w:szCs w:val="28"/>
          <w:rtl/>
        </w:rPr>
        <w:t>ای است متشکل از دبیرکل کانون کارگزاران بورس و اوراق بهادار و دو نفر عضو اصلی و دو نفر عضو علی</w:t>
      </w:r>
      <w:r w:rsidRPr="003B780D">
        <w:rPr>
          <w:rFonts w:cs="B Nazanin"/>
          <w:sz w:val="28"/>
          <w:szCs w:val="28"/>
          <w:rtl/>
        </w:rPr>
        <w:softHyphen/>
      </w:r>
      <w:r w:rsidRPr="003B780D">
        <w:rPr>
          <w:rFonts w:cs="B Nazanin" w:hint="cs"/>
          <w:sz w:val="28"/>
          <w:szCs w:val="28"/>
          <w:rtl/>
        </w:rPr>
        <w:t xml:space="preserve">البدل با مدت ماموریت 2 سال </w:t>
      </w:r>
      <w:r w:rsidR="00FB4870" w:rsidRPr="003B780D">
        <w:rPr>
          <w:rFonts w:cs="B Nazanin" w:hint="cs"/>
          <w:sz w:val="28"/>
          <w:szCs w:val="28"/>
          <w:rtl/>
        </w:rPr>
        <w:t xml:space="preserve">منتخب مجمع کانون </w:t>
      </w:r>
      <w:r w:rsidR="00AD360F" w:rsidRPr="003B780D">
        <w:rPr>
          <w:rFonts w:cs="B Nazanin" w:hint="cs"/>
          <w:sz w:val="28"/>
          <w:szCs w:val="28"/>
          <w:rtl/>
        </w:rPr>
        <w:t xml:space="preserve">از بین اشخاص وابسته به اعضای کانون </w:t>
      </w:r>
      <w:r w:rsidRPr="003B780D">
        <w:rPr>
          <w:rFonts w:cs="B Nazanin" w:hint="cs"/>
          <w:sz w:val="28"/>
          <w:szCs w:val="28"/>
          <w:rtl/>
        </w:rPr>
        <w:t xml:space="preserve">که به منظور رسیدگی به اعتراضات موضوع تبصره 1 </w:t>
      </w:r>
      <w:r w:rsidR="00167957" w:rsidRPr="003B780D">
        <w:rPr>
          <w:rFonts w:cs="B Nazanin" w:hint="cs"/>
          <w:sz w:val="28"/>
          <w:szCs w:val="28"/>
          <w:rtl/>
          <w:lang w:bidi="fa-IR"/>
        </w:rPr>
        <w:t xml:space="preserve">ماده 8 </w:t>
      </w:r>
      <w:r w:rsidRPr="003B780D">
        <w:rPr>
          <w:rFonts w:cs="B Nazanin" w:hint="cs"/>
          <w:sz w:val="28"/>
          <w:szCs w:val="28"/>
          <w:rtl/>
        </w:rPr>
        <w:t>این ضوابط تشکیل می</w:t>
      </w:r>
      <w:r w:rsidRPr="003B780D">
        <w:rPr>
          <w:rFonts w:cs="B Nazanin"/>
          <w:sz w:val="28"/>
          <w:szCs w:val="28"/>
          <w:rtl/>
        </w:rPr>
        <w:softHyphen/>
      </w:r>
      <w:r w:rsidRPr="003B780D">
        <w:rPr>
          <w:rFonts w:cs="B Nazanin" w:hint="cs"/>
          <w:sz w:val="28"/>
          <w:szCs w:val="28"/>
          <w:rtl/>
        </w:rPr>
        <w:t>شود.</w:t>
      </w:r>
      <w:r w:rsidRPr="009A1BBC">
        <w:rPr>
          <w:rFonts w:cs="B Nazanin" w:hint="cs"/>
          <w:sz w:val="28"/>
          <w:szCs w:val="28"/>
          <w:rtl/>
        </w:rPr>
        <w:t xml:space="preserve"> </w:t>
      </w:r>
      <w:r w:rsidR="00C4168F">
        <w:rPr>
          <w:rFonts w:cs="B Nazanin" w:hint="cs"/>
          <w:sz w:val="28"/>
          <w:szCs w:val="28"/>
          <w:rtl/>
        </w:rPr>
        <w:t>شرایط اعضای اصلی و علی</w:t>
      </w:r>
      <w:r w:rsidR="00C4168F">
        <w:rPr>
          <w:rFonts w:cs="B Nazanin" w:hint="cs"/>
          <w:sz w:val="28"/>
          <w:szCs w:val="28"/>
          <w:rtl/>
        </w:rPr>
        <w:softHyphen/>
        <w:t>البدل به تصویب هیات مدیره کانون می</w:t>
      </w:r>
      <w:r w:rsidR="00C4168F">
        <w:rPr>
          <w:rFonts w:cs="B Nazanin" w:hint="cs"/>
          <w:sz w:val="28"/>
          <w:szCs w:val="28"/>
          <w:rtl/>
        </w:rPr>
        <w:softHyphen/>
        <w:t xml:space="preserve">رسد. </w:t>
      </w:r>
      <w:r w:rsidR="00167957">
        <w:rPr>
          <w:rFonts w:cs="B Nazanin" w:hint="cs"/>
          <w:sz w:val="28"/>
          <w:szCs w:val="28"/>
          <w:rtl/>
        </w:rPr>
        <w:t>دبیر کمیته استی</w:t>
      </w:r>
      <w:r w:rsidR="00C4168F">
        <w:rPr>
          <w:rFonts w:cs="B Nazanin" w:hint="cs"/>
          <w:sz w:val="28"/>
          <w:szCs w:val="28"/>
          <w:rtl/>
        </w:rPr>
        <w:t>نا</w:t>
      </w:r>
      <w:r w:rsidR="00167957">
        <w:rPr>
          <w:rFonts w:cs="B Nazanin" w:hint="cs"/>
          <w:sz w:val="28"/>
          <w:szCs w:val="28"/>
          <w:rtl/>
        </w:rPr>
        <w:t>ف کانون</w:t>
      </w:r>
      <w:r w:rsidR="00CF290B">
        <w:rPr>
          <w:rFonts w:cs="B Nazanin" w:hint="cs"/>
          <w:sz w:val="28"/>
          <w:szCs w:val="28"/>
          <w:rtl/>
        </w:rPr>
        <w:t>،</w:t>
      </w:r>
      <w:r w:rsidR="00167957">
        <w:rPr>
          <w:rFonts w:cs="B Nazanin" w:hint="cs"/>
          <w:sz w:val="28"/>
          <w:szCs w:val="28"/>
          <w:rtl/>
        </w:rPr>
        <w:t xml:space="preserve"> مدیر امور اعضا و اشخاص وابسته به اعضای کانون است که بدون حق رای در جلسات این کمیته حاضر می</w:t>
      </w:r>
      <w:r w:rsidR="00167957">
        <w:rPr>
          <w:rFonts w:cs="B Nazanin" w:hint="cs"/>
          <w:sz w:val="28"/>
          <w:szCs w:val="28"/>
          <w:rtl/>
        </w:rPr>
        <w:softHyphen/>
        <w:t>شود. انتخاب مجدد اعضای کمیته منتخب مجمع کانون بلامانع است.</w:t>
      </w:r>
    </w:p>
    <w:p w:rsidR="007B7362" w:rsidRPr="007B7362" w:rsidRDefault="007B7362" w:rsidP="00690162">
      <w:pPr>
        <w:pStyle w:val="ListParagraph"/>
        <w:numPr>
          <w:ilvl w:val="0"/>
          <w:numId w:val="45"/>
        </w:numPr>
        <w:bidi/>
        <w:spacing w:after="100" w:afterAutospacing="1" w:line="240" w:lineRule="auto"/>
        <w:ind w:left="0" w:firstLine="282"/>
        <w:jc w:val="both"/>
        <w:rPr>
          <w:rFonts w:cs="B Nazanin"/>
          <w:sz w:val="28"/>
          <w:szCs w:val="28"/>
          <w:rtl/>
        </w:rPr>
      </w:pPr>
      <w:r w:rsidRPr="007B7362">
        <w:rPr>
          <w:rFonts w:cs="B Nazanin" w:hint="cs"/>
          <w:b/>
          <w:bCs/>
          <w:sz w:val="24"/>
          <w:szCs w:val="24"/>
          <w:rtl/>
        </w:rPr>
        <w:t xml:space="preserve">گواهی </w:t>
      </w:r>
      <w:r w:rsidR="00690162">
        <w:rPr>
          <w:rFonts w:cs="B Nazanin" w:hint="cs"/>
          <w:b/>
          <w:bCs/>
          <w:sz w:val="24"/>
          <w:szCs w:val="24"/>
          <w:rtl/>
        </w:rPr>
        <w:t>خاتمه همکاری</w:t>
      </w:r>
      <w:r w:rsidRPr="007B7362">
        <w:rPr>
          <w:rFonts w:cs="B Nazanin" w:hint="cs"/>
          <w:b/>
          <w:bCs/>
          <w:sz w:val="24"/>
          <w:szCs w:val="24"/>
          <w:rtl/>
        </w:rPr>
        <w:t>:</w:t>
      </w:r>
      <w:r w:rsidRPr="007B7362">
        <w:rPr>
          <w:rFonts w:cs="B Nazanin" w:hint="cs"/>
          <w:sz w:val="28"/>
          <w:szCs w:val="28"/>
          <w:rtl/>
          <w:lang w:bidi="fa-IR"/>
        </w:rPr>
        <w:t xml:space="preserve"> مجوزی است که مطابق پی</w:t>
      </w:r>
      <w:r w:rsidR="00B259B8">
        <w:rPr>
          <w:rFonts w:cs="B Nazanin" w:hint="cs"/>
          <w:sz w:val="28"/>
          <w:szCs w:val="28"/>
          <w:rtl/>
          <w:lang w:bidi="fa-IR"/>
        </w:rPr>
        <w:t>وست شماره 1 این ضوابط توسط عضو</w:t>
      </w:r>
      <w:r w:rsidRPr="007B7362">
        <w:rPr>
          <w:rFonts w:cs="B Nazanin" w:hint="cs"/>
          <w:sz w:val="28"/>
          <w:szCs w:val="28"/>
          <w:rtl/>
          <w:lang w:bidi="fa-IR"/>
        </w:rPr>
        <w:t xml:space="preserve"> جهت استخدام شخص وابسته به عضو نزد دیگر اعضاء صادر می گردد.</w:t>
      </w:r>
    </w:p>
    <w:p w:rsidR="007B7362" w:rsidRPr="007B7362" w:rsidRDefault="007B7362" w:rsidP="009C069F">
      <w:pPr>
        <w:contextualSpacing/>
        <w:jc w:val="both"/>
        <w:rPr>
          <w:rFonts w:cs="B Nazanin"/>
          <w:sz w:val="28"/>
          <w:szCs w:val="28"/>
          <w:rtl/>
        </w:rPr>
      </w:pPr>
      <w:r w:rsidRPr="007B7362">
        <w:rPr>
          <w:rFonts w:cs="B Nazanin" w:hint="cs"/>
          <w:b/>
          <w:bCs/>
          <w:sz w:val="28"/>
          <w:szCs w:val="28"/>
          <w:rtl/>
        </w:rPr>
        <w:t>ماده 2-</w:t>
      </w:r>
      <w:r w:rsidRPr="007B7362">
        <w:rPr>
          <w:rFonts w:cs="B Nazanin" w:hint="cs"/>
          <w:sz w:val="28"/>
          <w:szCs w:val="28"/>
          <w:rtl/>
        </w:rPr>
        <w:t xml:space="preserve"> چنانچه شخص وابسته به عضو قبل</w:t>
      </w:r>
      <w:r w:rsidRPr="007B7362">
        <w:rPr>
          <w:rFonts w:cs="B Nazanin"/>
          <w:sz w:val="28"/>
          <w:szCs w:val="28"/>
          <w:rtl/>
        </w:rPr>
        <w:t xml:space="preserve"> </w:t>
      </w:r>
      <w:r w:rsidRPr="007B7362">
        <w:rPr>
          <w:rFonts w:cs="B Nazanin" w:hint="cs"/>
          <w:sz w:val="28"/>
          <w:szCs w:val="28"/>
          <w:rtl/>
        </w:rPr>
        <w:t>از</w:t>
      </w:r>
      <w:r w:rsidRPr="007B7362">
        <w:rPr>
          <w:rFonts w:cs="B Nazanin"/>
          <w:sz w:val="28"/>
          <w:szCs w:val="28"/>
          <w:rtl/>
        </w:rPr>
        <w:t xml:space="preserve"> </w:t>
      </w:r>
      <w:r w:rsidRPr="007B7362">
        <w:rPr>
          <w:rFonts w:cs="B Nazanin" w:hint="cs"/>
          <w:sz w:val="28"/>
          <w:szCs w:val="28"/>
          <w:rtl/>
        </w:rPr>
        <w:t>اتمام</w:t>
      </w:r>
      <w:r w:rsidRPr="007B7362">
        <w:rPr>
          <w:rFonts w:cs="B Nazanin"/>
          <w:sz w:val="28"/>
          <w:szCs w:val="28"/>
          <w:rtl/>
        </w:rPr>
        <w:t xml:space="preserve"> </w:t>
      </w:r>
      <w:r w:rsidRPr="007B7362">
        <w:rPr>
          <w:rFonts w:cs="B Nazanin" w:hint="cs"/>
          <w:sz w:val="28"/>
          <w:szCs w:val="28"/>
          <w:rtl/>
        </w:rPr>
        <w:t>دوره</w:t>
      </w:r>
      <w:r w:rsidRPr="007B7362">
        <w:rPr>
          <w:rFonts w:cs="B Nazanin"/>
          <w:sz w:val="28"/>
          <w:szCs w:val="28"/>
          <w:rtl/>
        </w:rPr>
        <w:t xml:space="preserve"> </w:t>
      </w:r>
      <w:r w:rsidRPr="007B7362">
        <w:rPr>
          <w:rFonts w:cs="B Nazanin" w:hint="cs"/>
          <w:sz w:val="28"/>
          <w:szCs w:val="28"/>
          <w:rtl/>
        </w:rPr>
        <w:t>قرارداد استخدام،</w:t>
      </w:r>
      <w:r w:rsidRPr="007B7362">
        <w:rPr>
          <w:rFonts w:cs="B Nazanin"/>
          <w:sz w:val="28"/>
          <w:szCs w:val="28"/>
          <w:rtl/>
        </w:rPr>
        <w:t xml:space="preserve"> </w:t>
      </w:r>
      <w:r w:rsidR="00690162">
        <w:rPr>
          <w:rFonts w:cs="B Nazanin" w:hint="cs"/>
          <w:sz w:val="28"/>
          <w:szCs w:val="28"/>
          <w:rtl/>
        </w:rPr>
        <w:t>در</w:t>
      </w:r>
      <w:r w:rsidRPr="007B7362">
        <w:rPr>
          <w:rFonts w:cs="B Nazanin" w:hint="cs"/>
          <w:sz w:val="28"/>
          <w:szCs w:val="28"/>
          <w:rtl/>
        </w:rPr>
        <w:t>خواست استعفاء یا قطع همکاری</w:t>
      </w:r>
      <w:r w:rsidRPr="007B7362">
        <w:rPr>
          <w:rFonts w:cs="B Nazanin"/>
          <w:sz w:val="28"/>
          <w:szCs w:val="28"/>
          <w:rtl/>
        </w:rPr>
        <w:t xml:space="preserve"> </w:t>
      </w:r>
      <w:r w:rsidRPr="007B7362">
        <w:rPr>
          <w:rFonts w:cs="B Nazanin" w:hint="cs"/>
          <w:sz w:val="28"/>
          <w:szCs w:val="28"/>
          <w:rtl/>
        </w:rPr>
        <w:t>را</w:t>
      </w:r>
      <w:r w:rsidRPr="007B7362">
        <w:rPr>
          <w:rFonts w:cs="B Nazanin"/>
          <w:sz w:val="28"/>
          <w:szCs w:val="28"/>
          <w:rtl/>
        </w:rPr>
        <w:t xml:space="preserve"> </w:t>
      </w:r>
      <w:r w:rsidRPr="007B7362">
        <w:rPr>
          <w:rFonts w:cs="B Nazanin" w:hint="cs"/>
          <w:sz w:val="28"/>
          <w:szCs w:val="28"/>
          <w:rtl/>
        </w:rPr>
        <w:t>داشته باشد،</w:t>
      </w:r>
      <w:r w:rsidRPr="007B7362">
        <w:rPr>
          <w:rFonts w:cs="B Nazanin"/>
          <w:sz w:val="28"/>
          <w:szCs w:val="28"/>
          <w:rtl/>
        </w:rPr>
        <w:t xml:space="preserve"> </w:t>
      </w:r>
      <w:r w:rsidRPr="007B7362">
        <w:rPr>
          <w:rFonts w:cs="B Nazanin" w:hint="cs"/>
          <w:sz w:val="28"/>
          <w:szCs w:val="28"/>
          <w:rtl/>
        </w:rPr>
        <w:t>موظف است موضوع</w:t>
      </w:r>
      <w:r w:rsidRPr="007B7362">
        <w:rPr>
          <w:rFonts w:cs="B Nazanin"/>
          <w:sz w:val="28"/>
          <w:szCs w:val="28"/>
          <w:rtl/>
        </w:rPr>
        <w:t xml:space="preserve"> </w:t>
      </w:r>
      <w:r w:rsidRPr="007B7362">
        <w:rPr>
          <w:rFonts w:cs="B Nazanin" w:hint="cs"/>
          <w:sz w:val="28"/>
          <w:szCs w:val="28"/>
          <w:rtl/>
        </w:rPr>
        <w:t>را</w:t>
      </w:r>
      <w:r w:rsidRPr="007B7362">
        <w:rPr>
          <w:rFonts w:cs="B Nazanin"/>
          <w:sz w:val="28"/>
          <w:szCs w:val="28"/>
          <w:rtl/>
        </w:rPr>
        <w:t xml:space="preserve"> </w:t>
      </w:r>
      <w:r w:rsidR="009C069F">
        <w:rPr>
          <w:rFonts w:cs="B Nazanin" w:hint="cs"/>
          <w:sz w:val="28"/>
          <w:szCs w:val="28"/>
          <w:rtl/>
        </w:rPr>
        <w:t>طی مهلت تعیین شده در قرارداد استخدام</w:t>
      </w:r>
      <w:r w:rsidRPr="007B7362">
        <w:rPr>
          <w:rFonts w:cs="B Nazanin" w:hint="cs"/>
          <w:sz w:val="28"/>
          <w:szCs w:val="28"/>
          <w:rtl/>
        </w:rPr>
        <w:t>،</w:t>
      </w:r>
      <w:r w:rsidRPr="007B7362">
        <w:rPr>
          <w:rFonts w:cs="B Nazanin"/>
          <w:sz w:val="28"/>
          <w:szCs w:val="28"/>
          <w:rtl/>
        </w:rPr>
        <w:t xml:space="preserve"> </w:t>
      </w:r>
      <w:r w:rsidRPr="007B7362">
        <w:rPr>
          <w:rFonts w:cs="B Nazanin" w:hint="cs"/>
          <w:sz w:val="28"/>
          <w:szCs w:val="28"/>
          <w:rtl/>
        </w:rPr>
        <w:t>کتباً</w:t>
      </w:r>
      <w:r w:rsidRPr="007B7362">
        <w:rPr>
          <w:rFonts w:cs="B Nazanin"/>
          <w:sz w:val="28"/>
          <w:szCs w:val="28"/>
          <w:rtl/>
        </w:rPr>
        <w:t xml:space="preserve"> </w:t>
      </w:r>
      <w:r w:rsidRPr="007B7362">
        <w:rPr>
          <w:rFonts w:cs="B Nazanin" w:hint="cs"/>
          <w:sz w:val="28"/>
          <w:szCs w:val="28"/>
          <w:rtl/>
        </w:rPr>
        <w:t>به</w:t>
      </w:r>
      <w:r w:rsidRPr="007B7362">
        <w:rPr>
          <w:rFonts w:cs="B Nazanin"/>
          <w:sz w:val="28"/>
          <w:szCs w:val="28"/>
          <w:rtl/>
        </w:rPr>
        <w:t xml:space="preserve"> </w:t>
      </w:r>
      <w:r w:rsidRPr="007B7362">
        <w:rPr>
          <w:rFonts w:cs="B Nazanin" w:hint="cs"/>
          <w:sz w:val="28"/>
          <w:szCs w:val="28"/>
          <w:rtl/>
        </w:rPr>
        <w:t>اطلاع عضو</w:t>
      </w:r>
      <w:r w:rsidRPr="007B7362">
        <w:rPr>
          <w:rFonts w:cs="B Nazanin"/>
          <w:sz w:val="28"/>
          <w:szCs w:val="28"/>
          <w:rtl/>
        </w:rPr>
        <w:t xml:space="preserve"> </w:t>
      </w:r>
      <w:r w:rsidRPr="007B7362">
        <w:rPr>
          <w:rFonts w:cs="B Nazanin" w:hint="cs"/>
          <w:sz w:val="28"/>
          <w:szCs w:val="28"/>
          <w:rtl/>
        </w:rPr>
        <w:t>برساند.</w:t>
      </w:r>
      <w:r w:rsidR="00690162">
        <w:rPr>
          <w:rFonts w:cs="B Nazanin" w:hint="cs"/>
          <w:sz w:val="28"/>
          <w:szCs w:val="28"/>
          <w:rtl/>
        </w:rPr>
        <w:t xml:space="preserve"> </w:t>
      </w:r>
      <w:r w:rsidRPr="007B7362">
        <w:rPr>
          <w:rFonts w:cs="B Nazanin" w:hint="cs"/>
          <w:sz w:val="28"/>
          <w:szCs w:val="28"/>
          <w:rtl/>
        </w:rPr>
        <w:t xml:space="preserve">در صورتی که وی اقدامات مندرج در </w:t>
      </w:r>
      <w:r w:rsidR="009C069F">
        <w:rPr>
          <w:rFonts w:cs="B Nazanin" w:hint="cs"/>
          <w:sz w:val="28"/>
          <w:szCs w:val="28"/>
          <w:rtl/>
        </w:rPr>
        <w:t>قرارداد استخدام جهت قطع همکاری</w:t>
      </w:r>
      <w:r w:rsidRPr="007B7362">
        <w:rPr>
          <w:rFonts w:cs="B Nazanin" w:hint="cs"/>
          <w:sz w:val="28"/>
          <w:szCs w:val="28"/>
          <w:rtl/>
        </w:rPr>
        <w:t xml:space="preserve"> را انجام دهد</w:t>
      </w:r>
      <w:r w:rsidR="00F350DD">
        <w:rPr>
          <w:rFonts w:cs="B Nazanin" w:hint="cs"/>
          <w:sz w:val="28"/>
          <w:szCs w:val="28"/>
          <w:rtl/>
        </w:rPr>
        <w:t xml:space="preserve"> و مفاد این ماده را رعایت نموده باشد</w:t>
      </w:r>
      <w:r w:rsidR="00690162">
        <w:rPr>
          <w:rFonts w:cs="B Nazanin" w:hint="cs"/>
          <w:sz w:val="28"/>
          <w:szCs w:val="28"/>
          <w:rtl/>
        </w:rPr>
        <w:t>،</w:t>
      </w:r>
      <w:r w:rsidRPr="007B7362">
        <w:rPr>
          <w:rFonts w:cs="B Nazanin" w:hint="cs"/>
          <w:sz w:val="28"/>
          <w:szCs w:val="28"/>
          <w:rtl/>
        </w:rPr>
        <w:t xml:space="preserve"> عضو گواهی </w:t>
      </w:r>
      <w:r w:rsidR="00690162">
        <w:rPr>
          <w:rFonts w:cs="B Nazanin" w:hint="cs"/>
          <w:sz w:val="28"/>
          <w:szCs w:val="28"/>
          <w:rtl/>
        </w:rPr>
        <w:t>خاتمه همکاری</w:t>
      </w:r>
      <w:r w:rsidRPr="007B7362">
        <w:rPr>
          <w:rFonts w:cs="B Nazanin" w:hint="cs"/>
          <w:sz w:val="28"/>
          <w:szCs w:val="28"/>
          <w:rtl/>
        </w:rPr>
        <w:t xml:space="preserve"> وی را صادر می نماید.</w:t>
      </w:r>
    </w:p>
    <w:p w:rsidR="00B259B8" w:rsidRDefault="00B83CAA" w:rsidP="0052385E">
      <w:pPr>
        <w:ind w:firstLine="284"/>
        <w:jc w:val="both"/>
        <w:rPr>
          <w:rFonts w:cs="B Nazanin"/>
          <w:sz w:val="28"/>
          <w:szCs w:val="28"/>
          <w:rtl/>
        </w:rPr>
      </w:pPr>
      <w:r w:rsidRPr="007B7362">
        <w:rPr>
          <w:rFonts w:cs="B Nazanin" w:hint="cs"/>
          <w:b/>
          <w:bCs/>
          <w:rtl/>
        </w:rPr>
        <w:t>تبصره</w:t>
      </w:r>
      <w:r w:rsidR="00B259B8">
        <w:rPr>
          <w:rFonts w:cs="B Nazanin" w:hint="cs"/>
          <w:b/>
          <w:bCs/>
          <w:rtl/>
        </w:rPr>
        <w:t>1</w:t>
      </w:r>
      <w:r w:rsidRPr="007B7362">
        <w:rPr>
          <w:rFonts w:cs="B Nazanin" w:hint="cs"/>
          <w:b/>
          <w:bCs/>
          <w:rtl/>
        </w:rPr>
        <w:t>:</w:t>
      </w:r>
      <w:r w:rsidR="00F350DD">
        <w:rPr>
          <w:rFonts w:cs="B Nazanin" w:hint="cs"/>
          <w:sz w:val="28"/>
          <w:szCs w:val="28"/>
          <w:rtl/>
        </w:rPr>
        <w:t xml:space="preserve"> </w:t>
      </w:r>
      <w:r w:rsidR="00B259B8">
        <w:rPr>
          <w:rFonts w:cs="B Nazanin" w:hint="cs"/>
          <w:sz w:val="28"/>
          <w:szCs w:val="28"/>
          <w:rtl/>
        </w:rPr>
        <w:t>در صورتیکه در قرارداد استخدام مهلتی برای این منظور تعیین نشده باشد آنگاه شخص وابسته به عضو مطابق تبصره ماده 21 قانون کار موظف است یک ماه پس از تاریخ تسلیم استعفای کتبی خود به عضو، به کار خود نزد عضو ادامه دهد.</w:t>
      </w:r>
    </w:p>
    <w:p w:rsidR="00B83CAA" w:rsidRPr="007B7362" w:rsidRDefault="00B259B8" w:rsidP="0052385E">
      <w:pPr>
        <w:spacing w:after="100" w:afterAutospacing="1"/>
        <w:ind w:firstLine="284"/>
        <w:jc w:val="both"/>
        <w:rPr>
          <w:rFonts w:cs="B Nazanin"/>
          <w:sz w:val="28"/>
          <w:szCs w:val="28"/>
          <w:rtl/>
        </w:rPr>
      </w:pPr>
      <w:r w:rsidRPr="00B259B8">
        <w:rPr>
          <w:rFonts w:cs="B Nazanin" w:hint="cs"/>
          <w:b/>
          <w:bCs/>
          <w:rtl/>
        </w:rPr>
        <w:t>تبصره2:</w:t>
      </w:r>
      <w:r>
        <w:rPr>
          <w:rFonts w:cs="B Nazanin" w:hint="cs"/>
          <w:sz w:val="28"/>
          <w:szCs w:val="28"/>
          <w:rtl/>
        </w:rPr>
        <w:t xml:space="preserve"> </w:t>
      </w:r>
      <w:r w:rsidR="00F350DD">
        <w:rPr>
          <w:rFonts w:cs="B Nazanin" w:hint="cs"/>
          <w:sz w:val="28"/>
          <w:szCs w:val="28"/>
          <w:rtl/>
        </w:rPr>
        <w:t>چنانچه</w:t>
      </w:r>
      <w:r w:rsidR="00B83CAA">
        <w:rPr>
          <w:rFonts w:cs="B Nazanin" w:hint="cs"/>
          <w:sz w:val="28"/>
          <w:szCs w:val="28"/>
          <w:rtl/>
        </w:rPr>
        <w:t xml:space="preserve"> </w:t>
      </w:r>
      <w:r w:rsidR="0052385E">
        <w:rPr>
          <w:rFonts w:cs="B Nazanin" w:hint="cs"/>
          <w:sz w:val="28"/>
          <w:szCs w:val="28"/>
          <w:rtl/>
        </w:rPr>
        <w:t xml:space="preserve">مطابق ماده 25 قانون کار </w:t>
      </w:r>
      <w:r w:rsidR="00B83CAA">
        <w:rPr>
          <w:rFonts w:cs="B Nazanin" w:hint="cs"/>
          <w:sz w:val="28"/>
          <w:szCs w:val="28"/>
          <w:rtl/>
        </w:rPr>
        <w:t xml:space="preserve">در قرارداد استخدام </w:t>
      </w:r>
      <w:r w:rsidR="00F350DD">
        <w:rPr>
          <w:rFonts w:cs="B Nazanin" w:hint="cs"/>
          <w:sz w:val="28"/>
          <w:szCs w:val="28"/>
          <w:rtl/>
        </w:rPr>
        <w:t xml:space="preserve">قید شده باشد که </w:t>
      </w:r>
      <w:r w:rsidR="0052385E">
        <w:rPr>
          <w:rFonts w:cs="B Nazanin" w:hint="cs"/>
          <w:sz w:val="28"/>
          <w:szCs w:val="28"/>
          <w:rtl/>
        </w:rPr>
        <w:t>هیچ یک از طرفین به تنهایی حق فسخ قرارداد استخدام را ندارند</w:t>
      </w:r>
      <w:r w:rsidR="00B83CAA">
        <w:rPr>
          <w:rFonts w:cs="B Nazanin" w:hint="cs"/>
          <w:sz w:val="28"/>
          <w:szCs w:val="28"/>
          <w:rtl/>
        </w:rPr>
        <w:t xml:space="preserve">، آنگاه عضو می تواند در صورتیکه شخص وابسته به عضو در طول مدت قرارداد استخدام درخواست استعفاء یا قطع همکاری نماید، گواهی خاتمه همکاری </w:t>
      </w:r>
      <w:r w:rsidR="0052385E">
        <w:rPr>
          <w:rFonts w:cs="B Nazanin" w:hint="cs"/>
          <w:sz w:val="28"/>
          <w:szCs w:val="28"/>
          <w:rtl/>
        </w:rPr>
        <w:t xml:space="preserve">وی </w:t>
      </w:r>
      <w:r w:rsidR="00B83CAA">
        <w:rPr>
          <w:rFonts w:cs="B Nazanin" w:hint="cs"/>
          <w:sz w:val="28"/>
          <w:szCs w:val="28"/>
          <w:rtl/>
        </w:rPr>
        <w:t>را صادر ننماید.</w:t>
      </w:r>
    </w:p>
    <w:p w:rsidR="007B7362" w:rsidRPr="007B7362" w:rsidRDefault="007B7362" w:rsidP="006A43B1">
      <w:pPr>
        <w:spacing w:after="100" w:afterAutospacing="1"/>
        <w:jc w:val="both"/>
        <w:rPr>
          <w:rFonts w:cs="B Nazanin"/>
          <w:sz w:val="28"/>
          <w:szCs w:val="28"/>
          <w:rtl/>
        </w:rPr>
      </w:pPr>
      <w:r w:rsidRPr="007B7362">
        <w:rPr>
          <w:rFonts w:cs="B Nazanin" w:hint="cs"/>
          <w:b/>
          <w:bCs/>
          <w:sz w:val="28"/>
          <w:szCs w:val="28"/>
          <w:rtl/>
        </w:rPr>
        <w:t>ماده 3-</w:t>
      </w:r>
      <w:r w:rsidRPr="007B7362">
        <w:rPr>
          <w:rFonts w:cs="B Nazanin" w:hint="cs"/>
          <w:sz w:val="28"/>
          <w:szCs w:val="28"/>
          <w:rtl/>
        </w:rPr>
        <w:t xml:space="preserve"> چنانچه شخص وابسته به عضو قصد تمدید قرارداد استخدام را در پایان مدت آن قرارداد نداشته باشد، موظف است</w:t>
      </w:r>
      <w:r w:rsidR="00B259B8">
        <w:rPr>
          <w:rFonts w:cs="B Nazanin" w:hint="cs"/>
          <w:sz w:val="28"/>
          <w:szCs w:val="28"/>
          <w:rtl/>
        </w:rPr>
        <w:t xml:space="preserve"> در صورتیکه مهلتی برای این منظور در قرارداد استخدام تعیین شده باشد</w:t>
      </w:r>
      <w:r w:rsidRPr="007B7362">
        <w:rPr>
          <w:rFonts w:cs="B Nazanin" w:hint="cs"/>
          <w:sz w:val="28"/>
          <w:szCs w:val="28"/>
          <w:rtl/>
        </w:rPr>
        <w:t xml:space="preserve">، موضوع را </w:t>
      </w:r>
      <w:r w:rsidR="00CC75A8">
        <w:rPr>
          <w:rFonts w:cs="B Nazanin" w:hint="cs"/>
          <w:sz w:val="28"/>
          <w:szCs w:val="28"/>
          <w:rtl/>
        </w:rPr>
        <w:t xml:space="preserve">طی مهلت تعیین شده در قرارداد استخدام </w:t>
      </w:r>
      <w:r w:rsidRPr="007B7362">
        <w:rPr>
          <w:rFonts w:cs="B Nazanin" w:hint="cs"/>
          <w:sz w:val="28"/>
          <w:szCs w:val="28"/>
          <w:rtl/>
        </w:rPr>
        <w:t xml:space="preserve">به صورت کتبی به عضو اطلاع دهد و عضو موظف است پس از آنکه وی </w:t>
      </w:r>
      <w:r w:rsidR="00CC75A8" w:rsidRPr="007B7362">
        <w:rPr>
          <w:rFonts w:cs="B Nazanin" w:hint="cs"/>
          <w:sz w:val="28"/>
          <w:szCs w:val="28"/>
          <w:rtl/>
        </w:rPr>
        <w:t xml:space="preserve">اقدامات مندرج در </w:t>
      </w:r>
      <w:r w:rsidR="00CC75A8">
        <w:rPr>
          <w:rFonts w:cs="B Nazanin" w:hint="cs"/>
          <w:sz w:val="28"/>
          <w:szCs w:val="28"/>
          <w:rtl/>
        </w:rPr>
        <w:t>قرارداد استخدام جهت قطع همکاری</w:t>
      </w:r>
      <w:r w:rsidR="00CC75A8" w:rsidRPr="007B7362">
        <w:rPr>
          <w:rFonts w:cs="B Nazanin" w:hint="cs"/>
          <w:sz w:val="28"/>
          <w:szCs w:val="28"/>
          <w:rtl/>
        </w:rPr>
        <w:t xml:space="preserve"> </w:t>
      </w:r>
      <w:r w:rsidRPr="007B7362">
        <w:rPr>
          <w:rFonts w:cs="B Nazanin" w:hint="cs"/>
          <w:sz w:val="28"/>
          <w:szCs w:val="28"/>
          <w:rtl/>
        </w:rPr>
        <w:t xml:space="preserve">را انجام داد </w:t>
      </w:r>
      <w:r w:rsidR="00F350DD">
        <w:rPr>
          <w:rFonts w:cs="B Nazanin" w:hint="cs"/>
          <w:sz w:val="28"/>
          <w:szCs w:val="28"/>
          <w:rtl/>
        </w:rPr>
        <w:t xml:space="preserve">و مفاد این ماده را رعایت نمود، </w:t>
      </w:r>
      <w:r w:rsidRPr="007B7362">
        <w:rPr>
          <w:rFonts w:cs="B Nazanin" w:hint="cs"/>
          <w:sz w:val="28"/>
          <w:szCs w:val="28"/>
          <w:rtl/>
        </w:rPr>
        <w:t xml:space="preserve">نسبت به صدور گواهی </w:t>
      </w:r>
      <w:r w:rsidR="00690162">
        <w:rPr>
          <w:rFonts w:cs="B Nazanin" w:hint="cs"/>
          <w:sz w:val="28"/>
          <w:szCs w:val="28"/>
          <w:rtl/>
        </w:rPr>
        <w:t>خاتمه همکاری</w:t>
      </w:r>
      <w:r w:rsidRPr="007B7362">
        <w:rPr>
          <w:rFonts w:cs="B Nazanin" w:hint="cs"/>
          <w:sz w:val="28"/>
          <w:szCs w:val="28"/>
          <w:rtl/>
        </w:rPr>
        <w:t xml:space="preserve"> اقدام نماید.</w:t>
      </w:r>
    </w:p>
    <w:p w:rsidR="00690162" w:rsidRDefault="00690162" w:rsidP="00CC75A8">
      <w:pPr>
        <w:jc w:val="both"/>
        <w:rPr>
          <w:rFonts w:cs="B Nazanin"/>
          <w:sz w:val="28"/>
          <w:szCs w:val="28"/>
          <w:rtl/>
        </w:rPr>
      </w:pPr>
      <w:r w:rsidRPr="007B7362">
        <w:rPr>
          <w:rFonts w:cs="B Nazanin" w:hint="cs"/>
          <w:b/>
          <w:bCs/>
          <w:sz w:val="28"/>
          <w:szCs w:val="28"/>
          <w:rtl/>
        </w:rPr>
        <w:t xml:space="preserve">ماده </w:t>
      </w:r>
      <w:r>
        <w:rPr>
          <w:rFonts w:cs="B Nazanin" w:hint="cs"/>
          <w:b/>
          <w:bCs/>
          <w:sz w:val="28"/>
          <w:szCs w:val="28"/>
          <w:rtl/>
        </w:rPr>
        <w:t>4</w:t>
      </w:r>
      <w:r w:rsidRPr="007B7362">
        <w:rPr>
          <w:rFonts w:cs="B Nazanin" w:hint="cs"/>
          <w:b/>
          <w:bCs/>
          <w:sz w:val="28"/>
          <w:szCs w:val="28"/>
          <w:rtl/>
        </w:rPr>
        <w:t>-</w:t>
      </w:r>
      <w:r w:rsidRPr="00690162">
        <w:rPr>
          <w:rFonts w:cs="B Nazanin" w:hint="cs"/>
          <w:sz w:val="28"/>
          <w:szCs w:val="28"/>
          <w:rtl/>
        </w:rPr>
        <w:t xml:space="preserve"> </w:t>
      </w:r>
      <w:r w:rsidRPr="007B7362">
        <w:rPr>
          <w:rFonts w:cs="B Nazanin" w:hint="cs"/>
          <w:sz w:val="28"/>
          <w:szCs w:val="28"/>
          <w:rtl/>
        </w:rPr>
        <w:t>چنانچه عضو قبل</w:t>
      </w:r>
      <w:r w:rsidRPr="007B7362">
        <w:rPr>
          <w:rFonts w:cs="B Nazanin"/>
          <w:sz w:val="28"/>
          <w:szCs w:val="28"/>
          <w:rtl/>
        </w:rPr>
        <w:t xml:space="preserve"> </w:t>
      </w:r>
      <w:r w:rsidRPr="007B7362">
        <w:rPr>
          <w:rFonts w:cs="B Nazanin" w:hint="cs"/>
          <w:sz w:val="28"/>
          <w:szCs w:val="28"/>
          <w:rtl/>
        </w:rPr>
        <w:t>از</w:t>
      </w:r>
      <w:r w:rsidRPr="007B7362">
        <w:rPr>
          <w:rFonts w:cs="B Nazanin"/>
          <w:sz w:val="28"/>
          <w:szCs w:val="28"/>
          <w:rtl/>
        </w:rPr>
        <w:t xml:space="preserve"> </w:t>
      </w:r>
      <w:r w:rsidRPr="007B7362">
        <w:rPr>
          <w:rFonts w:cs="B Nazanin" w:hint="cs"/>
          <w:sz w:val="28"/>
          <w:szCs w:val="28"/>
          <w:rtl/>
        </w:rPr>
        <w:t>اتمام</w:t>
      </w:r>
      <w:r w:rsidRPr="007B7362">
        <w:rPr>
          <w:rFonts w:cs="B Nazanin"/>
          <w:sz w:val="28"/>
          <w:szCs w:val="28"/>
          <w:rtl/>
        </w:rPr>
        <w:t xml:space="preserve"> </w:t>
      </w:r>
      <w:r w:rsidRPr="007B7362">
        <w:rPr>
          <w:rFonts w:cs="B Nazanin" w:hint="cs"/>
          <w:sz w:val="28"/>
          <w:szCs w:val="28"/>
          <w:rtl/>
        </w:rPr>
        <w:t>دوره</w:t>
      </w:r>
      <w:r w:rsidRPr="007B7362">
        <w:rPr>
          <w:rFonts w:cs="B Nazanin"/>
          <w:sz w:val="28"/>
          <w:szCs w:val="28"/>
          <w:rtl/>
        </w:rPr>
        <w:t xml:space="preserve"> </w:t>
      </w:r>
      <w:r w:rsidRPr="007B7362">
        <w:rPr>
          <w:rFonts w:cs="B Nazanin" w:hint="cs"/>
          <w:sz w:val="28"/>
          <w:szCs w:val="28"/>
          <w:rtl/>
        </w:rPr>
        <w:t>قرارداد استخدام،</w:t>
      </w:r>
      <w:r w:rsidRPr="007B7362">
        <w:rPr>
          <w:rFonts w:cs="B Nazanin"/>
          <w:sz w:val="28"/>
          <w:szCs w:val="28"/>
          <w:rtl/>
        </w:rPr>
        <w:t xml:space="preserve"> </w:t>
      </w:r>
      <w:r>
        <w:rPr>
          <w:rFonts w:cs="B Nazanin" w:hint="cs"/>
          <w:sz w:val="28"/>
          <w:szCs w:val="28"/>
          <w:rtl/>
        </w:rPr>
        <w:t>قصد</w:t>
      </w:r>
      <w:r w:rsidRPr="007B7362">
        <w:rPr>
          <w:rFonts w:cs="B Nazanin" w:hint="cs"/>
          <w:sz w:val="28"/>
          <w:szCs w:val="28"/>
          <w:rtl/>
        </w:rPr>
        <w:t xml:space="preserve"> قطع همکاری</w:t>
      </w:r>
      <w:r w:rsidRPr="007B7362">
        <w:rPr>
          <w:rFonts w:cs="B Nazanin"/>
          <w:sz w:val="28"/>
          <w:szCs w:val="28"/>
          <w:rtl/>
        </w:rPr>
        <w:t xml:space="preserve"> </w:t>
      </w:r>
      <w:r w:rsidRPr="007B7362">
        <w:rPr>
          <w:rFonts w:cs="B Nazanin" w:hint="cs"/>
          <w:sz w:val="28"/>
          <w:szCs w:val="28"/>
          <w:rtl/>
        </w:rPr>
        <w:t>را</w:t>
      </w:r>
      <w:r w:rsidRPr="007B7362">
        <w:rPr>
          <w:rFonts w:cs="B Nazanin"/>
          <w:sz w:val="28"/>
          <w:szCs w:val="28"/>
          <w:rtl/>
        </w:rPr>
        <w:t xml:space="preserve"> </w:t>
      </w:r>
      <w:r w:rsidRPr="007B7362">
        <w:rPr>
          <w:rFonts w:cs="B Nazanin" w:hint="cs"/>
          <w:sz w:val="28"/>
          <w:szCs w:val="28"/>
          <w:rtl/>
        </w:rPr>
        <w:t>داشته باشد،</w:t>
      </w:r>
      <w:r w:rsidRPr="007B7362">
        <w:rPr>
          <w:rFonts w:cs="B Nazanin"/>
          <w:sz w:val="28"/>
          <w:szCs w:val="28"/>
          <w:rtl/>
        </w:rPr>
        <w:t xml:space="preserve"> </w:t>
      </w:r>
      <w:r w:rsidRPr="007B7362">
        <w:rPr>
          <w:rFonts w:cs="B Nazanin" w:hint="cs"/>
          <w:sz w:val="28"/>
          <w:szCs w:val="28"/>
          <w:rtl/>
        </w:rPr>
        <w:t>موظف است موضوع</w:t>
      </w:r>
      <w:r w:rsidRPr="007B7362">
        <w:rPr>
          <w:rFonts w:cs="B Nazanin"/>
          <w:sz w:val="28"/>
          <w:szCs w:val="28"/>
          <w:rtl/>
        </w:rPr>
        <w:t xml:space="preserve"> </w:t>
      </w:r>
      <w:r w:rsidRPr="007B7362">
        <w:rPr>
          <w:rFonts w:cs="B Nazanin" w:hint="cs"/>
          <w:sz w:val="28"/>
          <w:szCs w:val="28"/>
          <w:rtl/>
        </w:rPr>
        <w:t>را</w:t>
      </w:r>
      <w:r w:rsidRPr="007B7362">
        <w:rPr>
          <w:rFonts w:cs="B Nazanin"/>
          <w:sz w:val="28"/>
          <w:szCs w:val="28"/>
          <w:rtl/>
        </w:rPr>
        <w:t xml:space="preserve"> </w:t>
      </w:r>
      <w:r w:rsidR="00CC75A8">
        <w:rPr>
          <w:rFonts w:cs="B Nazanin" w:hint="cs"/>
          <w:sz w:val="28"/>
          <w:szCs w:val="28"/>
          <w:rtl/>
        </w:rPr>
        <w:t>طی مهلت تعیین شده در قرارداد استخدام</w:t>
      </w:r>
      <w:r w:rsidRPr="007B7362">
        <w:rPr>
          <w:rFonts w:cs="B Nazanin" w:hint="cs"/>
          <w:sz w:val="28"/>
          <w:szCs w:val="28"/>
          <w:rtl/>
        </w:rPr>
        <w:t>،</w:t>
      </w:r>
      <w:r w:rsidRPr="007B7362">
        <w:rPr>
          <w:rFonts w:cs="B Nazanin"/>
          <w:sz w:val="28"/>
          <w:szCs w:val="28"/>
          <w:rtl/>
        </w:rPr>
        <w:t xml:space="preserve"> </w:t>
      </w:r>
      <w:r w:rsidRPr="007B7362">
        <w:rPr>
          <w:rFonts w:cs="B Nazanin" w:hint="cs"/>
          <w:sz w:val="28"/>
          <w:szCs w:val="28"/>
          <w:rtl/>
        </w:rPr>
        <w:t>کتباً</w:t>
      </w:r>
      <w:r w:rsidRPr="007B7362">
        <w:rPr>
          <w:rFonts w:cs="B Nazanin"/>
          <w:sz w:val="28"/>
          <w:szCs w:val="28"/>
          <w:rtl/>
        </w:rPr>
        <w:t xml:space="preserve"> </w:t>
      </w:r>
      <w:r w:rsidRPr="007B7362">
        <w:rPr>
          <w:rFonts w:cs="B Nazanin" w:hint="cs"/>
          <w:sz w:val="28"/>
          <w:szCs w:val="28"/>
          <w:rtl/>
        </w:rPr>
        <w:t>به</w:t>
      </w:r>
      <w:r w:rsidRPr="007B7362">
        <w:rPr>
          <w:rFonts w:cs="B Nazanin"/>
          <w:sz w:val="28"/>
          <w:szCs w:val="28"/>
          <w:rtl/>
        </w:rPr>
        <w:t xml:space="preserve"> </w:t>
      </w:r>
      <w:r w:rsidRPr="007B7362">
        <w:rPr>
          <w:rFonts w:cs="B Nazanin" w:hint="cs"/>
          <w:sz w:val="28"/>
          <w:szCs w:val="28"/>
          <w:rtl/>
        </w:rPr>
        <w:t xml:space="preserve">اطلاع </w:t>
      </w:r>
      <w:r>
        <w:rPr>
          <w:rFonts w:cs="B Nazanin" w:hint="cs"/>
          <w:sz w:val="28"/>
          <w:szCs w:val="28"/>
          <w:rtl/>
        </w:rPr>
        <w:t xml:space="preserve">شخص وابسته به </w:t>
      </w:r>
      <w:r w:rsidRPr="007B7362">
        <w:rPr>
          <w:rFonts w:cs="B Nazanin" w:hint="cs"/>
          <w:sz w:val="28"/>
          <w:szCs w:val="28"/>
          <w:rtl/>
        </w:rPr>
        <w:t>عضو</w:t>
      </w:r>
      <w:r w:rsidRPr="007B7362">
        <w:rPr>
          <w:rFonts w:cs="B Nazanin"/>
          <w:sz w:val="28"/>
          <w:szCs w:val="28"/>
          <w:rtl/>
        </w:rPr>
        <w:t xml:space="preserve"> </w:t>
      </w:r>
      <w:r w:rsidRPr="007B7362">
        <w:rPr>
          <w:rFonts w:cs="B Nazanin" w:hint="cs"/>
          <w:sz w:val="28"/>
          <w:szCs w:val="28"/>
          <w:rtl/>
        </w:rPr>
        <w:t>برساند.</w:t>
      </w:r>
      <w:r>
        <w:rPr>
          <w:rFonts w:cs="B Nazanin" w:hint="cs"/>
          <w:sz w:val="28"/>
          <w:szCs w:val="28"/>
          <w:rtl/>
        </w:rPr>
        <w:t xml:space="preserve"> و در صورتیکه </w:t>
      </w:r>
      <w:r w:rsidRPr="007B7362">
        <w:rPr>
          <w:rFonts w:cs="B Nazanin" w:hint="cs"/>
          <w:sz w:val="28"/>
          <w:szCs w:val="28"/>
          <w:rtl/>
        </w:rPr>
        <w:t xml:space="preserve">عضو قصد تمدید قرارداد استخدام را در پایان مدت آن قرارداد نداشته باشد، موظف است، </w:t>
      </w:r>
      <w:r w:rsidR="00CC75A8">
        <w:rPr>
          <w:rFonts w:cs="B Nazanin" w:hint="cs"/>
          <w:sz w:val="28"/>
          <w:szCs w:val="28"/>
          <w:rtl/>
        </w:rPr>
        <w:t xml:space="preserve">طی مهلت تعیین شده در </w:t>
      </w:r>
      <w:r w:rsidRPr="007B7362">
        <w:rPr>
          <w:rFonts w:cs="B Nazanin" w:hint="cs"/>
          <w:sz w:val="28"/>
          <w:szCs w:val="28"/>
          <w:rtl/>
        </w:rPr>
        <w:t xml:space="preserve">قرارداد استخدام موضوع را به صورت کتبی به </w:t>
      </w:r>
      <w:r>
        <w:rPr>
          <w:rFonts w:cs="B Nazanin" w:hint="cs"/>
          <w:sz w:val="28"/>
          <w:szCs w:val="28"/>
          <w:rtl/>
        </w:rPr>
        <w:t xml:space="preserve">شخص وابسته به </w:t>
      </w:r>
      <w:r w:rsidRPr="007B7362">
        <w:rPr>
          <w:rFonts w:cs="B Nazanin" w:hint="cs"/>
          <w:sz w:val="28"/>
          <w:szCs w:val="28"/>
          <w:rtl/>
        </w:rPr>
        <w:t>عضو اطلاع دهد</w:t>
      </w:r>
      <w:r>
        <w:rPr>
          <w:rFonts w:cs="B Nazanin" w:hint="cs"/>
          <w:sz w:val="28"/>
          <w:szCs w:val="28"/>
          <w:rtl/>
        </w:rPr>
        <w:t>.</w:t>
      </w:r>
      <w:r w:rsidR="00B259B8">
        <w:rPr>
          <w:rFonts w:cs="B Nazanin" w:hint="cs"/>
          <w:sz w:val="28"/>
          <w:szCs w:val="28"/>
          <w:rtl/>
        </w:rPr>
        <w:t xml:space="preserve"> در صورتیکه مهلتی برای موارد مذکور در قرارداد استخدام تعیین نشده باشد آنگاه تکلیفی جهت اطلاع موضوع به شخص وابسته به عضو به عهده عضو نمی باشد.</w:t>
      </w:r>
    </w:p>
    <w:p w:rsidR="00CC75A8" w:rsidRDefault="00CC75A8" w:rsidP="00CC75A8">
      <w:pPr>
        <w:spacing w:after="100" w:afterAutospacing="1"/>
        <w:ind w:firstLine="284"/>
        <w:jc w:val="both"/>
        <w:rPr>
          <w:rFonts w:cs="B Nazanin"/>
          <w:sz w:val="28"/>
          <w:szCs w:val="28"/>
          <w:rtl/>
        </w:rPr>
      </w:pPr>
      <w:r w:rsidRPr="007B7362">
        <w:rPr>
          <w:rFonts w:cs="B Nazanin" w:hint="cs"/>
          <w:b/>
          <w:bCs/>
          <w:rtl/>
        </w:rPr>
        <w:lastRenderedPageBreak/>
        <w:t>تبصره:</w:t>
      </w:r>
      <w:r w:rsidRPr="007B7362">
        <w:rPr>
          <w:rFonts w:cs="B Nazanin" w:hint="cs"/>
          <w:sz w:val="28"/>
          <w:szCs w:val="28"/>
          <w:rtl/>
        </w:rPr>
        <w:t xml:space="preserve"> در</w:t>
      </w:r>
      <w:r>
        <w:rPr>
          <w:rFonts w:cs="B Nazanin" w:hint="cs"/>
          <w:sz w:val="28"/>
          <w:szCs w:val="28"/>
          <w:rtl/>
        </w:rPr>
        <w:t xml:space="preserve"> موارد مذکور در این ماده چنانچه شخص وابسته به عضو </w:t>
      </w:r>
      <w:r w:rsidRPr="007B7362">
        <w:rPr>
          <w:rFonts w:cs="B Nazanin" w:hint="cs"/>
          <w:sz w:val="28"/>
          <w:szCs w:val="28"/>
          <w:rtl/>
        </w:rPr>
        <w:t xml:space="preserve">اقدامات </w:t>
      </w:r>
      <w:r>
        <w:rPr>
          <w:rFonts w:cs="B Nazanin" w:hint="cs"/>
          <w:sz w:val="28"/>
          <w:szCs w:val="28"/>
          <w:rtl/>
        </w:rPr>
        <w:t xml:space="preserve">و تعهدات </w:t>
      </w:r>
      <w:r w:rsidRPr="007B7362">
        <w:rPr>
          <w:rFonts w:cs="B Nazanin" w:hint="cs"/>
          <w:sz w:val="28"/>
          <w:szCs w:val="28"/>
          <w:rtl/>
        </w:rPr>
        <w:t xml:space="preserve">مندرج در </w:t>
      </w:r>
      <w:r>
        <w:rPr>
          <w:rFonts w:cs="B Nazanin" w:hint="cs"/>
          <w:sz w:val="28"/>
          <w:szCs w:val="28"/>
          <w:rtl/>
        </w:rPr>
        <w:t>قرارداد استخدام جهت قطع همکاری</w:t>
      </w:r>
      <w:r w:rsidRPr="007B7362">
        <w:rPr>
          <w:rFonts w:cs="B Nazanin" w:hint="cs"/>
          <w:sz w:val="28"/>
          <w:szCs w:val="28"/>
          <w:rtl/>
        </w:rPr>
        <w:t xml:space="preserve"> </w:t>
      </w:r>
      <w:r>
        <w:rPr>
          <w:rFonts w:cs="B Nazanin" w:hint="cs"/>
          <w:sz w:val="28"/>
          <w:szCs w:val="28"/>
          <w:rtl/>
        </w:rPr>
        <w:t>را انجام داده باشد</w:t>
      </w:r>
      <w:r w:rsidRPr="007B7362">
        <w:rPr>
          <w:rFonts w:cs="B Nazanin" w:hint="cs"/>
          <w:sz w:val="28"/>
          <w:szCs w:val="28"/>
          <w:rtl/>
        </w:rPr>
        <w:t xml:space="preserve">، آنگاه عضو گواهی </w:t>
      </w:r>
      <w:r>
        <w:rPr>
          <w:rFonts w:cs="B Nazanin" w:hint="cs"/>
          <w:sz w:val="28"/>
          <w:szCs w:val="28"/>
          <w:rtl/>
        </w:rPr>
        <w:t>خاتمه همکاری</w:t>
      </w:r>
      <w:r w:rsidRPr="007B7362">
        <w:rPr>
          <w:rFonts w:cs="B Nazanin" w:hint="cs"/>
          <w:sz w:val="28"/>
          <w:szCs w:val="28"/>
          <w:rtl/>
        </w:rPr>
        <w:t xml:space="preserve"> </w:t>
      </w:r>
      <w:r>
        <w:rPr>
          <w:rFonts w:cs="B Nazanin" w:hint="cs"/>
          <w:sz w:val="28"/>
          <w:szCs w:val="28"/>
          <w:rtl/>
        </w:rPr>
        <w:t>وی</w:t>
      </w:r>
      <w:r w:rsidRPr="007B7362">
        <w:rPr>
          <w:rFonts w:cs="B Nazanin" w:hint="cs"/>
          <w:sz w:val="28"/>
          <w:szCs w:val="28"/>
          <w:rtl/>
        </w:rPr>
        <w:t xml:space="preserve"> را صادر می نماید</w:t>
      </w:r>
      <w:r w:rsidR="008252E0">
        <w:rPr>
          <w:rFonts w:cs="B Nazanin" w:hint="cs"/>
          <w:sz w:val="28"/>
          <w:szCs w:val="28"/>
          <w:rtl/>
        </w:rPr>
        <w:t>.</w:t>
      </w:r>
    </w:p>
    <w:p w:rsidR="007B7362" w:rsidRPr="007B7362" w:rsidRDefault="007B7362" w:rsidP="00CC75A8">
      <w:pPr>
        <w:jc w:val="both"/>
        <w:rPr>
          <w:rFonts w:cs="B Nazanin"/>
          <w:sz w:val="28"/>
          <w:szCs w:val="28"/>
          <w:rtl/>
        </w:rPr>
      </w:pPr>
      <w:r w:rsidRPr="007B7362">
        <w:rPr>
          <w:rFonts w:cs="B Nazanin" w:hint="cs"/>
          <w:b/>
          <w:bCs/>
          <w:sz w:val="28"/>
          <w:szCs w:val="28"/>
          <w:rtl/>
        </w:rPr>
        <w:t xml:space="preserve">ماده </w:t>
      </w:r>
      <w:r w:rsidR="00690162">
        <w:rPr>
          <w:rFonts w:cs="B Nazanin" w:hint="cs"/>
          <w:b/>
          <w:bCs/>
          <w:sz w:val="28"/>
          <w:szCs w:val="28"/>
          <w:rtl/>
        </w:rPr>
        <w:t>5</w:t>
      </w:r>
      <w:r w:rsidRPr="007B7362">
        <w:rPr>
          <w:rFonts w:cs="B Nazanin" w:hint="cs"/>
          <w:b/>
          <w:bCs/>
          <w:sz w:val="28"/>
          <w:szCs w:val="28"/>
          <w:rtl/>
        </w:rPr>
        <w:t>-</w:t>
      </w:r>
      <w:r w:rsidRPr="007B7362">
        <w:rPr>
          <w:rFonts w:cs="B Nazanin" w:hint="cs"/>
          <w:sz w:val="28"/>
          <w:szCs w:val="28"/>
          <w:rtl/>
        </w:rPr>
        <w:t xml:space="preserve"> عضو و شخص وابسته به عضو </w:t>
      </w:r>
      <w:r w:rsidR="00CC75A8">
        <w:rPr>
          <w:rFonts w:cs="B Nazanin" w:hint="cs"/>
          <w:sz w:val="28"/>
          <w:szCs w:val="28"/>
          <w:rtl/>
        </w:rPr>
        <w:t>می توانند موارد ذیل را به منظور شرایط قطع همکاری در قرارداد استخدام درج نمایند:</w:t>
      </w:r>
    </w:p>
    <w:p w:rsidR="00690162" w:rsidRDefault="007B7362" w:rsidP="007B7362">
      <w:pPr>
        <w:pStyle w:val="ListParagraph"/>
        <w:numPr>
          <w:ilvl w:val="0"/>
          <w:numId w:val="47"/>
        </w:numPr>
        <w:bidi/>
        <w:spacing w:after="100" w:afterAutospacing="1" w:line="240" w:lineRule="auto"/>
        <w:ind w:left="0" w:firstLine="282"/>
        <w:jc w:val="both"/>
        <w:rPr>
          <w:rFonts w:cs="B Nazanin"/>
          <w:sz w:val="28"/>
          <w:szCs w:val="28"/>
        </w:rPr>
      </w:pPr>
      <w:r w:rsidRPr="007B7362">
        <w:rPr>
          <w:rFonts w:cs="B Nazanin" w:hint="cs"/>
          <w:sz w:val="28"/>
          <w:szCs w:val="28"/>
          <w:rtl/>
        </w:rPr>
        <w:t>تسویه</w:t>
      </w:r>
      <w:r w:rsidRPr="007B7362">
        <w:rPr>
          <w:rFonts w:cs="B Nazanin"/>
          <w:sz w:val="28"/>
          <w:szCs w:val="28"/>
          <w:rtl/>
        </w:rPr>
        <w:t xml:space="preserve"> </w:t>
      </w:r>
      <w:r w:rsidRPr="007B7362">
        <w:rPr>
          <w:rFonts w:cs="B Nazanin" w:hint="cs"/>
          <w:sz w:val="28"/>
          <w:szCs w:val="28"/>
          <w:rtl/>
        </w:rPr>
        <w:t>حساب</w:t>
      </w:r>
      <w:r w:rsidRPr="007B7362">
        <w:rPr>
          <w:rFonts w:cs="B Nazanin"/>
          <w:sz w:val="28"/>
          <w:szCs w:val="28"/>
          <w:rtl/>
        </w:rPr>
        <w:t xml:space="preserve"> </w:t>
      </w:r>
      <w:r w:rsidR="00B259B8">
        <w:rPr>
          <w:rFonts w:cs="B Nazanin" w:hint="cs"/>
          <w:sz w:val="28"/>
          <w:szCs w:val="28"/>
          <w:rtl/>
        </w:rPr>
        <w:t xml:space="preserve">بدهی ناشی از تخلف شخص وابسته به عضو از مقررات و </w:t>
      </w:r>
      <w:r w:rsidRPr="007B7362">
        <w:rPr>
          <w:rFonts w:cs="B Nazanin" w:hint="cs"/>
          <w:sz w:val="28"/>
          <w:szCs w:val="28"/>
          <w:rtl/>
        </w:rPr>
        <w:t>کلیه</w:t>
      </w:r>
      <w:r w:rsidRPr="007B7362">
        <w:rPr>
          <w:rFonts w:cs="B Nazanin"/>
          <w:sz w:val="28"/>
          <w:szCs w:val="28"/>
          <w:rtl/>
        </w:rPr>
        <w:t xml:space="preserve"> </w:t>
      </w:r>
      <w:r w:rsidRPr="007B7362">
        <w:rPr>
          <w:rFonts w:cs="B Nazanin" w:hint="cs"/>
          <w:sz w:val="28"/>
          <w:szCs w:val="28"/>
          <w:rtl/>
        </w:rPr>
        <w:t>مشتریان</w:t>
      </w:r>
      <w:r w:rsidRPr="007B7362">
        <w:rPr>
          <w:rFonts w:cs="B Nazanin"/>
          <w:sz w:val="28"/>
          <w:szCs w:val="28"/>
          <w:rtl/>
        </w:rPr>
        <w:t xml:space="preserve"> </w:t>
      </w:r>
      <w:r w:rsidRPr="007B7362">
        <w:rPr>
          <w:rFonts w:cs="B Nazanin" w:hint="cs"/>
          <w:sz w:val="28"/>
          <w:szCs w:val="28"/>
          <w:rtl/>
        </w:rPr>
        <w:t>بدهکاری</w:t>
      </w:r>
      <w:r w:rsidRPr="007B7362">
        <w:rPr>
          <w:rFonts w:cs="B Nazanin"/>
          <w:sz w:val="28"/>
          <w:szCs w:val="28"/>
          <w:rtl/>
        </w:rPr>
        <w:t xml:space="preserve"> </w:t>
      </w:r>
      <w:r w:rsidRPr="007B7362">
        <w:rPr>
          <w:rFonts w:cs="B Nazanin" w:hint="cs"/>
          <w:sz w:val="28"/>
          <w:szCs w:val="28"/>
          <w:rtl/>
        </w:rPr>
        <w:t>که</w:t>
      </w:r>
      <w:r w:rsidRPr="007B7362">
        <w:rPr>
          <w:rFonts w:cs="B Nazanin"/>
          <w:sz w:val="28"/>
          <w:szCs w:val="28"/>
          <w:rtl/>
        </w:rPr>
        <w:t xml:space="preserve"> </w:t>
      </w:r>
      <w:r w:rsidRPr="007B7362">
        <w:rPr>
          <w:rFonts w:cs="B Nazanin" w:hint="cs"/>
          <w:sz w:val="28"/>
          <w:szCs w:val="28"/>
          <w:rtl/>
        </w:rPr>
        <w:t>بدهی</w:t>
      </w:r>
      <w:r w:rsidRPr="007B7362">
        <w:rPr>
          <w:rFonts w:cs="B Nazanin"/>
          <w:sz w:val="28"/>
          <w:szCs w:val="28"/>
          <w:rtl/>
        </w:rPr>
        <w:t xml:space="preserve"> </w:t>
      </w:r>
      <w:r w:rsidRPr="007B7362">
        <w:rPr>
          <w:rFonts w:cs="B Nazanin" w:hint="cs"/>
          <w:sz w:val="28"/>
          <w:szCs w:val="28"/>
          <w:rtl/>
        </w:rPr>
        <w:t>آنها</w:t>
      </w:r>
      <w:r w:rsidRPr="007B7362">
        <w:rPr>
          <w:rFonts w:cs="B Nazanin"/>
          <w:sz w:val="28"/>
          <w:szCs w:val="28"/>
          <w:rtl/>
        </w:rPr>
        <w:t xml:space="preserve"> </w:t>
      </w:r>
      <w:r w:rsidRPr="007B7362">
        <w:rPr>
          <w:rFonts w:cs="B Nazanin" w:hint="cs"/>
          <w:sz w:val="28"/>
          <w:szCs w:val="28"/>
          <w:rtl/>
        </w:rPr>
        <w:t>ناشی از فعل یا ترک فعلی که از روی سهل انگاری، اشتباهات و قصورات شخص</w:t>
      </w:r>
      <w:r w:rsidRPr="007B7362">
        <w:rPr>
          <w:rFonts w:cs="B Nazanin"/>
          <w:sz w:val="28"/>
          <w:szCs w:val="28"/>
          <w:rtl/>
        </w:rPr>
        <w:t xml:space="preserve"> </w:t>
      </w:r>
      <w:r w:rsidRPr="007B7362">
        <w:rPr>
          <w:rFonts w:cs="B Nazanin" w:hint="cs"/>
          <w:sz w:val="28"/>
          <w:szCs w:val="28"/>
          <w:rtl/>
        </w:rPr>
        <w:t>وابسته به عضو می باشد</w:t>
      </w:r>
      <w:r w:rsidR="00690162">
        <w:rPr>
          <w:rFonts w:cs="B Nazanin" w:hint="cs"/>
          <w:sz w:val="28"/>
          <w:szCs w:val="28"/>
          <w:rtl/>
        </w:rPr>
        <w:t>.</w:t>
      </w:r>
    </w:p>
    <w:p w:rsidR="007B7362" w:rsidRPr="007B7362" w:rsidRDefault="007B7362" w:rsidP="00690162">
      <w:pPr>
        <w:pStyle w:val="ListParagraph"/>
        <w:numPr>
          <w:ilvl w:val="0"/>
          <w:numId w:val="47"/>
        </w:numPr>
        <w:bidi/>
        <w:spacing w:after="100" w:afterAutospacing="1" w:line="240" w:lineRule="auto"/>
        <w:ind w:left="0" w:firstLine="282"/>
        <w:jc w:val="both"/>
        <w:rPr>
          <w:rFonts w:cs="B Nazanin"/>
          <w:sz w:val="28"/>
          <w:szCs w:val="28"/>
        </w:rPr>
      </w:pPr>
      <w:r w:rsidRPr="007B7362">
        <w:rPr>
          <w:rFonts w:cs="B Nazanin" w:hint="cs"/>
          <w:sz w:val="28"/>
          <w:szCs w:val="28"/>
          <w:rtl/>
        </w:rPr>
        <w:t>تحویل</w:t>
      </w:r>
      <w:r w:rsidRPr="007B7362">
        <w:rPr>
          <w:rFonts w:cs="B Nazanin"/>
          <w:sz w:val="28"/>
          <w:szCs w:val="28"/>
          <w:rtl/>
        </w:rPr>
        <w:t xml:space="preserve"> </w:t>
      </w:r>
      <w:r w:rsidRPr="007B7362">
        <w:rPr>
          <w:rFonts w:cs="B Nazanin" w:hint="cs"/>
          <w:sz w:val="28"/>
          <w:szCs w:val="28"/>
          <w:rtl/>
        </w:rPr>
        <w:t>کتبی</w:t>
      </w:r>
      <w:r w:rsidRPr="007B7362">
        <w:rPr>
          <w:rFonts w:cs="B Nazanin"/>
          <w:sz w:val="28"/>
          <w:szCs w:val="28"/>
          <w:rtl/>
        </w:rPr>
        <w:t xml:space="preserve"> </w:t>
      </w:r>
      <w:r w:rsidRPr="007B7362">
        <w:rPr>
          <w:rFonts w:cs="B Nazanin" w:hint="cs"/>
          <w:sz w:val="28"/>
          <w:szCs w:val="28"/>
          <w:rtl/>
        </w:rPr>
        <w:t>نام</w:t>
      </w:r>
      <w:r w:rsidRPr="007B7362">
        <w:rPr>
          <w:rFonts w:cs="B Nazanin"/>
          <w:sz w:val="28"/>
          <w:szCs w:val="28"/>
          <w:rtl/>
        </w:rPr>
        <w:t xml:space="preserve"> </w:t>
      </w:r>
      <w:r w:rsidRPr="007B7362">
        <w:rPr>
          <w:rFonts w:cs="B Nazanin" w:hint="cs"/>
          <w:sz w:val="28"/>
          <w:szCs w:val="28"/>
          <w:rtl/>
        </w:rPr>
        <w:t>کاربری</w:t>
      </w:r>
      <w:r w:rsidRPr="007B7362">
        <w:rPr>
          <w:rFonts w:cs="B Nazanin"/>
          <w:sz w:val="28"/>
          <w:szCs w:val="28"/>
          <w:rtl/>
        </w:rPr>
        <w:t xml:space="preserve"> </w:t>
      </w:r>
      <w:r w:rsidRPr="007B7362">
        <w:rPr>
          <w:rFonts w:cs="B Nazanin" w:hint="cs"/>
          <w:sz w:val="28"/>
          <w:szCs w:val="28"/>
          <w:rtl/>
        </w:rPr>
        <w:t>و</w:t>
      </w:r>
      <w:r w:rsidRPr="007B7362">
        <w:rPr>
          <w:rFonts w:cs="B Nazanin"/>
          <w:sz w:val="28"/>
          <w:szCs w:val="28"/>
          <w:rtl/>
        </w:rPr>
        <w:t xml:space="preserve"> </w:t>
      </w:r>
      <w:r w:rsidRPr="007B7362">
        <w:rPr>
          <w:rFonts w:cs="B Nazanin" w:hint="cs"/>
          <w:sz w:val="28"/>
          <w:szCs w:val="28"/>
          <w:rtl/>
        </w:rPr>
        <w:t>کلمه</w:t>
      </w:r>
      <w:r w:rsidRPr="007B7362">
        <w:rPr>
          <w:rFonts w:cs="B Nazanin"/>
          <w:sz w:val="28"/>
          <w:szCs w:val="28"/>
          <w:rtl/>
        </w:rPr>
        <w:t xml:space="preserve"> </w:t>
      </w:r>
      <w:r w:rsidRPr="007B7362">
        <w:rPr>
          <w:rFonts w:cs="B Nazanin" w:hint="cs"/>
          <w:sz w:val="28"/>
          <w:szCs w:val="28"/>
          <w:rtl/>
        </w:rPr>
        <w:t>عبور</w:t>
      </w:r>
      <w:r w:rsidRPr="007B7362">
        <w:rPr>
          <w:rFonts w:cs="B Nazanin"/>
          <w:sz w:val="28"/>
          <w:szCs w:val="28"/>
          <w:rtl/>
        </w:rPr>
        <w:t xml:space="preserve"> </w:t>
      </w:r>
      <w:r w:rsidRPr="007B7362">
        <w:rPr>
          <w:rFonts w:cs="B Nazanin" w:hint="cs"/>
          <w:sz w:val="28"/>
          <w:szCs w:val="28"/>
          <w:rtl/>
        </w:rPr>
        <w:t>کلیه</w:t>
      </w:r>
      <w:r w:rsidRPr="007B7362">
        <w:rPr>
          <w:rFonts w:cs="B Nazanin"/>
          <w:sz w:val="28"/>
          <w:szCs w:val="28"/>
          <w:rtl/>
        </w:rPr>
        <w:t xml:space="preserve"> </w:t>
      </w:r>
      <w:r w:rsidRPr="007B7362">
        <w:rPr>
          <w:rFonts w:cs="B Nazanin" w:hint="cs"/>
          <w:sz w:val="28"/>
          <w:szCs w:val="28"/>
          <w:rtl/>
        </w:rPr>
        <w:t>سامانه</w:t>
      </w:r>
      <w:r w:rsidRPr="007B7362">
        <w:rPr>
          <w:rFonts w:cs="B Nazanin"/>
          <w:sz w:val="28"/>
          <w:szCs w:val="28"/>
          <w:rtl/>
        </w:rPr>
        <w:t xml:space="preserve"> </w:t>
      </w:r>
      <w:r w:rsidRPr="007B7362">
        <w:rPr>
          <w:rFonts w:cs="B Nazanin" w:hint="cs"/>
          <w:sz w:val="28"/>
          <w:szCs w:val="28"/>
          <w:rtl/>
        </w:rPr>
        <w:t>های</w:t>
      </w:r>
      <w:r w:rsidRPr="007B7362">
        <w:rPr>
          <w:rFonts w:cs="B Nazanin"/>
          <w:sz w:val="28"/>
          <w:szCs w:val="28"/>
          <w:rtl/>
        </w:rPr>
        <w:t xml:space="preserve"> </w:t>
      </w:r>
      <w:r w:rsidRPr="007B7362">
        <w:rPr>
          <w:rFonts w:cs="B Nazanin" w:hint="cs"/>
          <w:sz w:val="28"/>
          <w:szCs w:val="28"/>
          <w:rtl/>
        </w:rPr>
        <w:t>سخت</w:t>
      </w:r>
      <w:r w:rsidRPr="007B7362">
        <w:rPr>
          <w:rFonts w:cs="B Nazanin"/>
          <w:sz w:val="28"/>
          <w:szCs w:val="28"/>
          <w:rtl/>
        </w:rPr>
        <w:t xml:space="preserve"> </w:t>
      </w:r>
      <w:r w:rsidRPr="007B7362">
        <w:rPr>
          <w:rFonts w:cs="B Nazanin" w:hint="cs"/>
          <w:sz w:val="28"/>
          <w:szCs w:val="28"/>
          <w:rtl/>
        </w:rPr>
        <w:t>افزاری</w:t>
      </w:r>
      <w:r w:rsidRPr="007B7362">
        <w:rPr>
          <w:rFonts w:cs="B Nazanin"/>
          <w:sz w:val="28"/>
          <w:szCs w:val="28"/>
          <w:rtl/>
        </w:rPr>
        <w:t xml:space="preserve"> </w:t>
      </w:r>
      <w:r w:rsidRPr="007B7362">
        <w:rPr>
          <w:rFonts w:cs="B Nazanin" w:hint="cs"/>
          <w:sz w:val="28"/>
          <w:szCs w:val="28"/>
          <w:rtl/>
        </w:rPr>
        <w:t>و</w:t>
      </w:r>
      <w:r w:rsidRPr="007B7362">
        <w:rPr>
          <w:rFonts w:cs="B Nazanin"/>
          <w:sz w:val="28"/>
          <w:szCs w:val="28"/>
          <w:rtl/>
        </w:rPr>
        <w:t xml:space="preserve"> </w:t>
      </w:r>
      <w:r w:rsidRPr="007B7362">
        <w:rPr>
          <w:rFonts w:cs="B Nazanin" w:hint="cs"/>
          <w:sz w:val="28"/>
          <w:szCs w:val="28"/>
          <w:rtl/>
        </w:rPr>
        <w:t>نرم</w:t>
      </w:r>
      <w:r w:rsidRPr="007B7362">
        <w:rPr>
          <w:rFonts w:cs="B Nazanin"/>
          <w:sz w:val="28"/>
          <w:szCs w:val="28"/>
          <w:rtl/>
        </w:rPr>
        <w:t xml:space="preserve"> </w:t>
      </w:r>
      <w:r w:rsidRPr="007B7362">
        <w:rPr>
          <w:rFonts w:cs="B Nazanin" w:hint="cs"/>
          <w:sz w:val="28"/>
          <w:szCs w:val="28"/>
          <w:rtl/>
        </w:rPr>
        <w:t>افزاری</w:t>
      </w:r>
      <w:r w:rsidRPr="007B7362">
        <w:rPr>
          <w:rFonts w:cs="B Nazanin"/>
          <w:sz w:val="28"/>
          <w:szCs w:val="28"/>
          <w:rtl/>
        </w:rPr>
        <w:t xml:space="preserve"> </w:t>
      </w:r>
      <w:r w:rsidRPr="007B7362">
        <w:rPr>
          <w:rFonts w:cs="B Nazanin" w:hint="cs"/>
          <w:sz w:val="28"/>
          <w:szCs w:val="28"/>
          <w:rtl/>
        </w:rPr>
        <w:t>که</w:t>
      </w:r>
      <w:r w:rsidRPr="007B7362">
        <w:rPr>
          <w:rFonts w:cs="B Nazanin"/>
          <w:sz w:val="28"/>
          <w:szCs w:val="28"/>
          <w:rtl/>
        </w:rPr>
        <w:t xml:space="preserve"> </w:t>
      </w:r>
      <w:r w:rsidRPr="007B7362">
        <w:rPr>
          <w:rFonts w:cs="B Nazanin" w:hint="cs"/>
          <w:sz w:val="28"/>
          <w:szCs w:val="28"/>
          <w:rtl/>
        </w:rPr>
        <w:t>در</w:t>
      </w:r>
      <w:r w:rsidRPr="007B7362">
        <w:rPr>
          <w:rFonts w:cs="B Nazanin"/>
          <w:sz w:val="28"/>
          <w:szCs w:val="28"/>
          <w:rtl/>
        </w:rPr>
        <w:t xml:space="preserve"> </w:t>
      </w:r>
      <w:r w:rsidRPr="007B7362">
        <w:rPr>
          <w:rFonts w:cs="B Nazanin" w:hint="cs"/>
          <w:sz w:val="28"/>
          <w:szCs w:val="28"/>
          <w:rtl/>
        </w:rPr>
        <w:t>طول</w:t>
      </w:r>
      <w:r w:rsidRPr="007B7362">
        <w:rPr>
          <w:rFonts w:cs="B Nazanin"/>
          <w:sz w:val="28"/>
          <w:szCs w:val="28"/>
          <w:rtl/>
        </w:rPr>
        <w:t xml:space="preserve"> </w:t>
      </w:r>
      <w:r w:rsidRPr="007B7362">
        <w:rPr>
          <w:rFonts w:cs="B Nazanin" w:hint="cs"/>
          <w:sz w:val="28"/>
          <w:szCs w:val="28"/>
          <w:rtl/>
        </w:rPr>
        <w:t>خدمت</w:t>
      </w:r>
      <w:r w:rsidRPr="007B7362">
        <w:rPr>
          <w:rFonts w:cs="B Nazanin"/>
          <w:sz w:val="28"/>
          <w:szCs w:val="28"/>
          <w:rtl/>
        </w:rPr>
        <w:t xml:space="preserve"> </w:t>
      </w:r>
      <w:r w:rsidRPr="007B7362">
        <w:rPr>
          <w:rFonts w:cs="B Nazanin" w:hint="cs"/>
          <w:sz w:val="28"/>
          <w:szCs w:val="28"/>
          <w:rtl/>
        </w:rPr>
        <w:t>شخص</w:t>
      </w:r>
      <w:r w:rsidRPr="007B7362">
        <w:rPr>
          <w:rFonts w:cs="B Nazanin"/>
          <w:sz w:val="28"/>
          <w:szCs w:val="28"/>
          <w:rtl/>
        </w:rPr>
        <w:t xml:space="preserve"> </w:t>
      </w:r>
      <w:r w:rsidRPr="007B7362">
        <w:rPr>
          <w:rFonts w:cs="B Nazanin" w:hint="cs"/>
          <w:sz w:val="28"/>
          <w:szCs w:val="28"/>
          <w:rtl/>
        </w:rPr>
        <w:t>وابسته به عضو مسئولیت</w:t>
      </w:r>
      <w:r w:rsidRPr="007B7362">
        <w:rPr>
          <w:rFonts w:cs="B Nazanin"/>
          <w:sz w:val="28"/>
          <w:szCs w:val="28"/>
          <w:rtl/>
        </w:rPr>
        <w:t xml:space="preserve"> </w:t>
      </w:r>
      <w:r w:rsidRPr="007B7362">
        <w:rPr>
          <w:rFonts w:cs="B Nazanin" w:hint="cs"/>
          <w:sz w:val="28"/>
          <w:szCs w:val="28"/>
          <w:rtl/>
        </w:rPr>
        <w:t>کار</w:t>
      </w:r>
      <w:r w:rsidRPr="007B7362">
        <w:rPr>
          <w:rFonts w:cs="B Nazanin"/>
          <w:sz w:val="28"/>
          <w:szCs w:val="28"/>
          <w:rtl/>
        </w:rPr>
        <w:t xml:space="preserve"> </w:t>
      </w:r>
      <w:r w:rsidRPr="007B7362">
        <w:rPr>
          <w:rFonts w:cs="B Nazanin" w:hint="cs"/>
          <w:sz w:val="28"/>
          <w:szCs w:val="28"/>
          <w:rtl/>
        </w:rPr>
        <w:t>با</w:t>
      </w:r>
      <w:r w:rsidRPr="007B7362">
        <w:rPr>
          <w:rFonts w:cs="B Nazanin"/>
          <w:sz w:val="28"/>
          <w:szCs w:val="28"/>
          <w:rtl/>
        </w:rPr>
        <w:t xml:space="preserve"> </w:t>
      </w:r>
      <w:r w:rsidRPr="007B7362">
        <w:rPr>
          <w:rFonts w:cs="B Nazanin" w:hint="cs"/>
          <w:sz w:val="28"/>
          <w:szCs w:val="28"/>
          <w:rtl/>
        </w:rPr>
        <w:t>آنها</w:t>
      </w:r>
      <w:r w:rsidRPr="007B7362">
        <w:rPr>
          <w:rFonts w:cs="B Nazanin"/>
          <w:sz w:val="28"/>
          <w:szCs w:val="28"/>
          <w:rtl/>
        </w:rPr>
        <w:t xml:space="preserve"> </w:t>
      </w:r>
      <w:r w:rsidRPr="007B7362">
        <w:rPr>
          <w:rFonts w:cs="B Nazanin" w:hint="cs"/>
          <w:sz w:val="28"/>
          <w:szCs w:val="28"/>
          <w:rtl/>
        </w:rPr>
        <w:t>به</w:t>
      </w:r>
      <w:r w:rsidRPr="007B7362">
        <w:rPr>
          <w:rFonts w:cs="B Nazanin"/>
          <w:sz w:val="28"/>
          <w:szCs w:val="28"/>
          <w:rtl/>
        </w:rPr>
        <w:t xml:space="preserve"> </w:t>
      </w:r>
      <w:r w:rsidRPr="007B7362">
        <w:rPr>
          <w:rFonts w:cs="B Nazanin" w:hint="cs"/>
          <w:sz w:val="28"/>
          <w:szCs w:val="28"/>
          <w:rtl/>
        </w:rPr>
        <w:t>وی</w:t>
      </w:r>
      <w:r w:rsidRPr="007B7362">
        <w:rPr>
          <w:rFonts w:cs="B Nazanin"/>
          <w:sz w:val="28"/>
          <w:szCs w:val="28"/>
          <w:rtl/>
        </w:rPr>
        <w:t xml:space="preserve"> </w:t>
      </w:r>
      <w:r w:rsidRPr="007B7362">
        <w:rPr>
          <w:rFonts w:cs="B Nazanin" w:hint="cs"/>
          <w:sz w:val="28"/>
          <w:szCs w:val="28"/>
          <w:rtl/>
        </w:rPr>
        <w:t>واگذار</w:t>
      </w:r>
      <w:r w:rsidRPr="007B7362">
        <w:rPr>
          <w:rFonts w:cs="B Nazanin"/>
          <w:sz w:val="28"/>
          <w:szCs w:val="28"/>
          <w:rtl/>
        </w:rPr>
        <w:t xml:space="preserve"> </w:t>
      </w:r>
      <w:r w:rsidRPr="007B7362">
        <w:rPr>
          <w:rFonts w:cs="B Nazanin" w:hint="cs"/>
          <w:sz w:val="28"/>
          <w:szCs w:val="28"/>
          <w:rtl/>
        </w:rPr>
        <w:t>شده</w:t>
      </w:r>
      <w:r w:rsidRPr="007B7362">
        <w:rPr>
          <w:rFonts w:cs="B Nazanin"/>
          <w:sz w:val="28"/>
          <w:szCs w:val="28"/>
          <w:rtl/>
        </w:rPr>
        <w:t xml:space="preserve"> </w:t>
      </w:r>
      <w:r w:rsidRPr="007B7362">
        <w:rPr>
          <w:rFonts w:cs="B Nazanin" w:hint="cs"/>
          <w:sz w:val="28"/>
          <w:szCs w:val="28"/>
          <w:rtl/>
        </w:rPr>
        <w:t>است و تحویل</w:t>
      </w:r>
      <w:r w:rsidRPr="007B7362">
        <w:rPr>
          <w:rFonts w:cs="B Nazanin"/>
          <w:sz w:val="28"/>
          <w:szCs w:val="28"/>
          <w:rtl/>
        </w:rPr>
        <w:t xml:space="preserve"> </w:t>
      </w:r>
      <w:r w:rsidRPr="007B7362">
        <w:rPr>
          <w:rFonts w:cs="B Nazanin" w:hint="cs"/>
          <w:sz w:val="28"/>
          <w:szCs w:val="28"/>
          <w:rtl/>
        </w:rPr>
        <w:t>کلیه</w:t>
      </w:r>
      <w:r w:rsidRPr="007B7362">
        <w:rPr>
          <w:rFonts w:cs="B Nazanin"/>
          <w:sz w:val="28"/>
          <w:szCs w:val="28"/>
          <w:rtl/>
        </w:rPr>
        <w:t xml:space="preserve"> </w:t>
      </w:r>
      <w:r w:rsidRPr="007B7362">
        <w:rPr>
          <w:rFonts w:cs="B Nazanin" w:hint="cs"/>
          <w:sz w:val="28"/>
          <w:szCs w:val="28"/>
          <w:rtl/>
        </w:rPr>
        <w:t>اموال،</w:t>
      </w:r>
      <w:r w:rsidRPr="007B7362">
        <w:rPr>
          <w:rFonts w:cs="B Nazanin"/>
          <w:sz w:val="28"/>
          <w:szCs w:val="28"/>
          <w:rtl/>
        </w:rPr>
        <w:t xml:space="preserve"> </w:t>
      </w:r>
      <w:r w:rsidRPr="007B7362">
        <w:rPr>
          <w:rFonts w:cs="B Nazanin" w:hint="cs"/>
          <w:sz w:val="28"/>
          <w:szCs w:val="28"/>
          <w:rtl/>
        </w:rPr>
        <w:t>مستندات،</w:t>
      </w:r>
      <w:r w:rsidRPr="007B7362">
        <w:rPr>
          <w:rFonts w:cs="B Nazanin"/>
          <w:sz w:val="28"/>
          <w:szCs w:val="28"/>
          <w:rtl/>
        </w:rPr>
        <w:t xml:space="preserve"> </w:t>
      </w:r>
      <w:r w:rsidRPr="007B7362">
        <w:rPr>
          <w:rFonts w:cs="B Nazanin" w:hint="cs"/>
          <w:sz w:val="28"/>
          <w:szCs w:val="28"/>
          <w:rtl/>
        </w:rPr>
        <w:t>مکاتبات</w:t>
      </w:r>
      <w:r w:rsidRPr="007B7362">
        <w:rPr>
          <w:rFonts w:cs="B Nazanin"/>
          <w:sz w:val="28"/>
          <w:szCs w:val="28"/>
          <w:rtl/>
        </w:rPr>
        <w:t xml:space="preserve"> </w:t>
      </w:r>
      <w:r w:rsidRPr="007B7362">
        <w:rPr>
          <w:rFonts w:cs="B Nazanin" w:hint="cs"/>
          <w:sz w:val="28"/>
          <w:szCs w:val="28"/>
          <w:rtl/>
        </w:rPr>
        <w:t>و</w:t>
      </w:r>
      <w:r w:rsidRPr="007B7362">
        <w:rPr>
          <w:rFonts w:cs="B Nazanin"/>
          <w:sz w:val="28"/>
          <w:szCs w:val="28"/>
          <w:rtl/>
        </w:rPr>
        <w:t xml:space="preserve"> </w:t>
      </w:r>
      <w:r w:rsidRPr="007B7362">
        <w:rPr>
          <w:rFonts w:cs="B Nazanin" w:hint="cs"/>
          <w:sz w:val="28"/>
          <w:szCs w:val="28"/>
          <w:rtl/>
        </w:rPr>
        <w:t>امور</w:t>
      </w:r>
      <w:r w:rsidRPr="007B7362">
        <w:rPr>
          <w:rFonts w:cs="B Nazanin"/>
          <w:sz w:val="28"/>
          <w:szCs w:val="28"/>
          <w:rtl/>
        </w:rPr>
        <w:t xml:space="preserve"> </w:t>
      </w:r>
      <w:r w:rsidRPr="007B7362">
        <w:rPr>
          <w:rFonts w:cs="B Nazanin" w:hint="cs"/>
          <w:sz w:val="28"/>
          <w:szCs w:val="28"/>
          <w:rtl/>
        </w:rPr>
        <w:t>مربوط</w:t>
      </w:r>
      <w:r w:rsidRPr="007B7362">
        <w:rPr>
          <w:rFonts w:cs="B Nazanin"/>
          <w:sz w:val="28"/>
          <w:szCs w:val="28"/>
          <w:rtl/>
        </w:rPr>
        <w:t xml:space="preserve"> </w:t>
      </w:r>
      <w:r w:rsidRPr="007B7362">
        <w:rPr>
          <w:rFonts w:cs="B Nazanin" w:hint="cs"/>
          <w:sz w:val="28"/>
          <w:szCs w:val="28"/>
          <w:rtl/>
        </w:rPr>
        <w:t>به</w:t>
      </w:r>
      <w:r w:rsidRPr="007B7362">
        <w:rPr>
          <w:rFonts w:cs="B Nazanin"/>
          <w:sz w:val="28"/>
          <w:szCs w:val="28"/>
          <w:rtl/>
        </w:rPr>
        <w:t xml:space="preserve"> </w:t>
      </w:r>
      <w:r w:rsidRPr="007B7362">
        <w:rPr>
          <w:rFonts w:cs="B Nazanin" w:hint="cs"/>
          <w:sz w:val="28"/>
          <w:szCs w:val="28"/>
          <w:rtl/>
        </w:rPr>
        <w:t>آخرین</w:t>
      </w:r>
      <w:r w:rsidRPr="007B7362">
        <w:rPr>
          <w:rFonts w:cs="B Nazanin"/>
          <w:sz w:val="28"/>
          <w:szCs w:val="28"/>
          <w:rtl/>
        </w:rPr>
        <w:t xml:space="preserve"> </w:t>
      </w:r>
      <w:r w:rsidRPr="007B7362">
        <w:rPr>
          <w:rFonts w:cs="B Nazanin" w:hint="cs"/>
          <w:sz w:val="28"/>
          <w:szCs w:val="28"/>
          <w:rtl/>
        </w:rPr>
        <w:t>سمت شخص وابسته به عضو</w:t>
      </w:r>
      <w:r w:rsidRPr="007B7362">
        <w:rPr>
          <w:rFonts w:cs="B Nazanin"/>
          <w:sz w:val="28"/>
          <w:szCs w:val="28"/>
          <w:rtl/>
        </w:rPr>
        <w:t xml:space="preserve"> .</w:t>
      </w:r>
    </w:p>
    <w:p w:rsidR="007B7362" w:rsidRPr="007B7362" w:rsidRDefault="007B7362" w:rsidP="00690162">
      <w:pPr>
        <w:pStyle w:val="ListParagraph"/>
        <w:numPr>
          <w:ilvl w:val="0"/>
          <w:numId w:val="47"/>
        </w:numPr>
        <w:bidi/>
        <w:spacing w:after="100" w:afterAutospacing="1" w:line="240" w:lineRule="auto"/>
        <w:ind w:left="0" w:firstLine="282"/>
        <w:jc w:val="both"/>
        <w:rPr>
          <w:rFonts w:cs="B Nazanin"/>
          <w:sz w:val="28"/>
          <w:szCs w:val="28"/>
        </w:rPr>
      </w:pPr>
      <w:r w:rsidRPr="007B7362">
        <w:rPr>
          <w:rFonts w:cs="B Nazanin" w:hint="cs"/>
          <w:sz w:val="28"/>
          <w:szCs w:val="28"/>
          <w:rtl/>
        </w:rPr>
        <w:t>از زمان اعلام کتبی قطع همکاری شخص وابسته به عضو، عضو میتواند فرد</w:t>
      </w:r>
      <w:r w:rsidRPr="007B7362">
        <w:rPr>
          <w:rFonts w:cs="B Nazanin"/>
          <w:sz w:val="28"/>
          <w:szCs w:val="28"/>
          <w:rtl/>
        </w:rPr>
        <w:t xml:space="preserve"> </w:t>
      </w:r>
      <w:r w:rsidRPr="007B7362">
        <w:rPr>
          <w:rFonts w:cs="B Nazanin" w:hint="cs"/>
          <w:sz w:val="28"/>
          <w:szCs w:val="28"/>
          <w:rtl/>
        </w:rPr>
        <w:t>جایگزین</w:t>
      </w:r>
      <w:r w:rsidRPr="007B7362">
        <w:rPr>
          <w:rFonts w:cs="B Nazanin"/>
          <w:sz w:val="28"/>
          <w:szCs w:val="28"/>
          <w:rtl/>
        </w:rPr>
        <w:t xml:space="preserve"> </w:t>
      </w:r>
      <w:r w:rsidRPr="007B7362">
        <w:rPr>
          <w:rFonts w:cs="B Nazanin" w:hint="cs"/>
          <w:sz w:val="28"/>
          <w:szCs w:val="28"/>
          <w:rtl/>
        </w:rPr>
        <w:t xml:space="preserve">را به وی معرفی نموده و ایشان </w:t>
      </w:r>
      <w:r w:rsidR="00690162">
        <w:rPr>
          <w:rFonts w:cs="B Nazanin" w:hint="cs"/>
          <w:sz w:val="28"/>
          <w:szCs w:val="28"/>
          <w:rtl/>
        </w:rPr>
        <w:t xml:space="preserve">به تشخیص عضو، </w:t>
      </w:r>
      <w:r w:rsidRPr="007B7362">
        <w:rPr>
          <w:rFonts w:cs="B Nazanin" w:hint="cs"/>
          <w:sz w:val="28"/>
          <w:szCs w:val="28"/>
          <w:rtl/>
        </w:rPr>
        <w:t>می باید به مدت حداقل</w:t>
      </w:r>
      <w:r w:rsidRPr="007B7362">
        <w:rPr>
          <w:rFonts w:cs="B Nazanin"/>
          <w:sz w:val="28"/>
          <w:szCs w:val="28"/>
          <w:rtl/>
        </w:rPr>
        <w:t xml:space="preserve"> </w:t>
      </w:r>
      <w:r w:rsidRPr="007B7362">
        <w:rPr>
          <w:rFonts w:cs="B Nazanin" w:hint="cs"/>
          <w:sz w:val="28"/>
          <w:szCs w:val="28"/>
          <w:rtl/>
        </w:rPr>
        <w:t>2</w:t>
      </w:r>
      <w:r w:rsidRPr="007B7362">
        <w:rPr>
          <w:rFonts w:cs="B Nazanin"/>
          <w:sz w:val="28"/>
          <w:szCs w:val="28"/>
          <w:rtl/>
        </w:rPr>
        <w:t xml:space="preserve"> </w:t>
      </w:r>
      <w:r w:rsidRPr="007B7362">
        <w:rPr>
          <w:rFonts w:cs="B Nazanin" w:hint="cs"/>
          <w:sz w:val="28"/>
          <w:szCs w:val="28"/>
          <w:rtl/>
        </w:rPr>
        <w:t>هفته</w:t>
      </w:r>
      <w:r w:rsidRPr="007B7362">
        <w:rPr>
          <w:rFonts w:cs="B Nazanin"/>
          <w:sz w:val="28"/>
          <w:szCs w:val="28"/>
          <w:rtl/>
        </w:rPr>
        <w:t xml:space="preserve"> </w:t>
      </w:r>
      <w:r w:rsidRPr="007B7362">
        <w:rPr>
          <w:rFonts w:cs="B Nazanin" w:hint="cs"/>
          <w:sz w:val="28"/>
          <w:szCs w:val="28"/>
          <w:rtl/>
        </w:rPr>
        <w:t>از</w:t>
      </w:r>
      <w:r w:rsidRPr="007B7362">
        <w:rPr>
          <w:rFonts w:cs="B Nazanin"/>
          <w:sz w:val="28"/>
          <w:szCs w:val="28"/>
          <w:rtl/>
        </w:rPr>
        <w:t xml:space="preserve"> </w:t>
      </w:r>
      <w:r w:rsidRPr="007B7362">
        <w:rPr>
          <w:rFonts w:cs="B Nazanin" w:hint="cs"/>
          <w:sz w:val="28"/>
          <w:szCs w:val="28"/>
          <w:rtl/>
        </w:rPr>
        <w:t>تاریخ</w:t>
      </w:r>
      <w:r w:rsidRPr="007B7362">
        <w:rPr>
          <w:rFonts w:cs="B Nazanin"/>
          <w:sz w:val="28"/>
          <w:szCs w:val="28"/>
          <w:rtl/>
        </w:rPr>
        <w:t xml:space="preserve"> </w:t>
      </w:r>
      <w:r w:rsidRPr="007B7362">
        <w:rPr>
          <w:rFonts w:cs="B Nazanin" w:hint="cs"/>
          <w:sz w:val="28"/>
          <w:szCs w:val="28"/>
          <w:rtl/>
        </w:rPr>
        <w:t>معرفی</w:t>
      </w:r>
      <w:r w:rsidRPr="007B7362">
        <w:rPr>
          <w:rFonts w:cs="B Nazanin"/>
          <w:sz w:val="28"/>
          <w:szCs w:val="28"/>
          <w:rtl/>
        </w:rPr>
        <w:t xml:space="preserve"> </w:t>
      </w:r>
      <w:r w:rsidRPr="007B7362">
        <w:rPr>
          <w:rFonts w:cs="B Nazanin" w:hint="cs"/>
          <w:sz w:val="28"/>
          <w:szCs w:val="28"/>
          <w:rtl/>
        </w:rPr>
        <w:t>کتبی</w:t>
      </w:r>
      <w:r w:rsidRPr="007B7362">
        <w:rPr>
          <w:rFonts w:cs="B Nazanin"/>
          <w:sz w:val="28"/>
          <w:szCs w:val="28"/>
          <w:rtl/>
        </w:rPr>
        <w:t xml:space="preserve"> </w:t>
      </w:r>
      <w:r w:rsidRPr="007B7362">
        <w:rPr>
          <w:rFonts w:cs="B Nazanin" w:hint="cs"/>
          <w:sz w:val="28"/>
          <w:szCs w:val="28"/>
          <w:rtl/>
        </w:rPr>
        <w:t>فرد</w:t>
      </w:r>
      <w:r w:rsidRPr="007B7362">
        <w:rPr>
          <w:rFonts w:cs="B Nazanin"/>
          <w:sz w:val="28"/>
          <w:szCs w:val="28"/>
          <w:rtl/>
        </w:rPr>
        <w:t xml:space="preserve"> </w:t>
      </w:r>
      <w:r w:rsidRPr="007B7362">
        <w:rPr>
          <w:rFonts w:cs="B Nazanin" w:hint="cs"/>
          <w:sz w:val="28"/>
          <w:szCs w:val="28"/>
          <w:rtl/>
        </w:rPr>
        <w:t>جایگزین،</w:t>
      </w:r>
      <w:r w:rsidRPr="007B7362">
        <w:rPr>
          <w:rFonts w:cs="B Nazanin"/>
          <w:sz w:val="28"/>
          <w:szCs w:val="28"/>
          <w:rtl/>
        </w:rPr>
        <w:t xml:space="preserve"> </w:t>
      </w:r>
      <w:r w:rsidRPr="007B7362">
        <w:rPr>
          <w:rFonts w:cs="B Nazanin" w:hint="cs"/>
          <w:sz w:val="28"/>
          <w:szCs w:val="28"/>
          <w:rtl/>
        </w:rPr>
        <w:t>اقدام به آموزش فرد جایگزین نماید</w:t>
      </w:r>
      <w:r w:rsidR="00690162">
        <w:rPr>
          <w:rFonts w:cs="B Nazanin" w:hint="cs"/>
          <w:sz w:val="28"/>
          <w:szCs w:val="28"/>
          <w:rtl/>
        </w:rPr>
        <w:t>.</w:t>
      </w:r>
      <w:r w:rsidRPr="007B7362">
        <w:rPr>
          <w:rFonts w:cs="B Nazanin" w:hint="cs"/>
          <w:sz w:val="28"/>
          <w:szCs w:val="28"/>
          <w:rtl/>
        </w:rPr>
        <w:t xml:space="preserve"> مسئولیت تاخیر در معرفی فرد جایگزین، برعهده عضو می باشد.</w:t>
      </w:r>
    </w:p>
    <w:p w:rsidR="007B7362" w:rsidRPr="007B7362" w:rsidRDefault="007B7362" w:rsidP="007B7362">
      <w:pPr>
        <w:pStyle w:val="ListParagraph"/>
        <w:numPr>
          <w:ilvl w:val="0"/>
          <w:numId w:val="47"/>
        </w:numPr>
        <w:bidi/>
        <w:spacing w:after="100" w:afterAutospacing="1" w:line="240" w:lineRule="auto"/>
        <w:ind w:left="0" w:firstLine="282"/>
        <w:jc w:val="both"/>
        <w:rPr>
          <w:rFonts w:cs="B Nazanin"/>
          <w:sz w:val="28"/>
          <w:szCs w:val="28"/>
        </w:rPr>
      </w:pPr>
      <w:r w:rsidRPr="007B7362">
        <w:rPr>
          <w:rFonts w:cs="B Nazanin" w:hint="cs"/>
          <w:sz w:val="28"/>
          <w:szCs w:val="28"/>
          <w:rtl/>
        </w:rPr>
        <w:t>در صورتیکه شخص وابسته به عضو درخواست قطع رابطه همکاری را پیش از پایان دوره قرارداد استخدام داشته باشد ، عضو می تواند کلیه هزینه هایی را که در جهت آموزش وی طی آخرین دوره قرارداد پرداخت نموده اعم از هزینه های دوره آموزشی، ایاب و ذهاب، اقامت و سایر هزینه های مستقیم و غیرمستقیم مطالبه نماید و شخص وابسته به عضو مکلف به بازپرداخت می باشد.</w:t>
      </w:r>
    </w:p>
    <w:p w:rsidR="007B7362" w:rsidRPr="007B7362" w:rsidRDefault="007B7362" w:rsidP="007B7362">
      <w:pPr>
        <w:pStyle w:val="ListParagraph"/>
        <w:numPr>
          <w:ilvl w:val="0"/>
          <w:numId w:val="47"/>
        </w:numPr>
        <w:bidi/>
        <w:spacing w:after="100" w:afterAutospacing="1" w:line="240" w:lineRule="auto"/>
        <w:ind w:left="0" w:firstLine="282"/>
        <w:jc w:val="both"/>
        <w:rPr>
          <w:rFonts w:cs="B Nazanin"/>
          <w:sz w:val="28"/>
          <w:szCs w:val="28"/>
        </w:rPr>
      </w:pPr>
      <w:r w:rsidRPr="007B7362">
        <w:rPr>
          <w:rFonts w:cs="B Nazanin" w:hint="cs"/>
          <w:sz w:val="28"/>
          <w:szCs w:val="28"/>
          <w:rtl/>
        </w:rPr>
        <w:t>ارائه تعهد نامه کتبی شخص وابسته به عضو مبنی بر پاسخگویی در ارتباط با موضوعاتی که در زمان همکاری با عضو به وی مربوط بوده است.</w:t>
      </w:r>
    </w:p>
    <w:p w:rsidR="007B7362" w:rsidRPr="007B7362" w:rsidRDefault="007B7362" w:rsidP="006A43B1">
      <w:pPr>
        <w:pStyle w:val="ListParagraph"/>
        <w:numPr>
          <w:ilvl w:val="0"/>
          <w:numId w:val="47"/>
        </w:numPr>
        <w:bidi/>
        <w:spacing w:after="100" w:afterAutospacing="1" w:line="240" w:lineRule="auto"/>
        <w:ind w:left="0" w:firstLine="284"/>
        <w:jc w:val="both"/>
        <w:rPr>
          <w:rFonts w:cs="B Nazanin"/>
          <w:sz w:val="28"/>
          <w:szCs w:val="28"/>
        </w:rPr>
      </w:pPr>
      <w:r w:rsidRPr="007B7362">
        <w:rPr>
          <w:rFonts w:cs="B Nazanin" w:hint="cs"/>
          <w:sz w:val="28"/>
          <w:szCs w:val="28"/>
          <w:rtl/>
        </w:rPr>
        <w:t>تسویه کلیه مطالبات عضو بابت وام، مساعده و غیره توسط شخص وابسته به عضو</w:t>
      </w:r>
    </w:p>
    <w:p w:rsidR="007B7362" w:rsidRPr="007B7362" w:rsidRDefault="007B7362" w:rsidP="00690162">
      <w:pPr>
        <w:jc w:val="both"/>
        <w:rPr>
          <w:rFonts w:cs="B Nazanin"/>
          <w:sz w:val="28"/>
          <w:szCs w:val="28"/>
        </w:rPr>
      </w:pPr>
      <w:r w:rsidRPr="007B7362">
        <w:rPr>
          <w:rFonts w:cs="B Nazanin" w:hint="cs"/>
          <w:b/>
          <w:bCs/>
          <w:sz w:val="28"/>
          <w:szCs w:val="28"/>
          <w:rtl/>
        </w:rPr>
        <w:t xml:space="preserve">ماده </w:t>
      </w:r>
      <w:r w:rsidR="00690162">
        <w:rPr>
          <w:rFonts w:cs="B Nazanin" w:hint="cs"/>
          <w:b/>
          <w:bCs/>
          <w:sz w:val="28"/>
          <w:szCs w:val="28"/>
          <w:rtl/>
        </w:rPr>
        <w:t>6</w:t>
      </w:r>
      <w:r w:rsidRPr="007B7362">
        <w:rPr>
          <w:rFonts w:cs="B Nazanin" w:hint="cs"/>
          <w:b/>
          <w:bCs/>
          <w:sz w:val="28"/>
          <w:szCs w:val="28"/>
          <w:rtl/>
        </w:rPr>
        <w:t xml:space="preserve">- </w:t>
      </w:r>
      <w:r w:rsidRPr="007B7362">
        <w:rPr>
          <w:rFonts w:cs="B Nazanin" w:hint="cs"/>
          <w:sz w:val="28"/>
          <w:szCs w:val="28"/>
          <w:rtl/>
        </w:rPr>
        <w:t xml:space="preserve">عضو مکلف است قبل از استخدام شخص وابسته </w:t>
      </w:r>
      <w:r w:rsidRPr="007B7362">
        <w:rPr>
          <w:rFonts w:cs="B Nazanin" w:hint="cs"/>
          <w:sz w:val="28"/>
          <w:szCs w:val="28"/>
          <w:rtl/>
        </w:rPr>
        <w:t xml:space="preserve">به عضوی </w:t>
      </w:r>
      <w:r w:rsidR="002E237F">
        <w:rPr>
          <w:rFonts w:cs="B Nazanin" w:hint="cs"/>
          <w:sz w:val="28"/>
          <w:szCs w:val="28"/>
          <w:rtl/>
        </w:rPr>
        <w:t>(تحت هر عنوان اعم از شروع به همکاری آزمایشی، پاره</w:t>
      </w:r>
      <w:r w:rsidR="002E237F">
        <w:rPr>
          <w:rFonts w:cs="B Nazanin" w:hint="cs"/>
          <w:sz w:val="28"/>
          <w:szCs w:val="28"/>
          <w:rtl/>
        </w:rPr>
        <w:softHyphen/>
        <w:t xml:space="preserve">وقت، آموزشی و یا بدون قرارداد) </w:t>
      </w:r>
      <w:r w:rsidRPr="007B7362">
        <w:rPr>
          <w:rFonts w:cs="B Nazanin" w:hint="cs"/>
          <w:sz w:val="28"/>
          <w:szCs w:val="28"/>
          <w:rtl/>
        </w:rPr>
        <w:t>که قبلا</w:t>
      </w:r>
      <w:r w:rsidR="00B259B8">
        <w:rPr>
          <w:rFonts w:cs="B Nazanin" w:hint="cs"/>
          <w:sz w:val="28"/>
          <w:szCs w:val="28"/>
          <w:rtl/>
        </w:rPr>
        <w:t>ً</w:t>
      </w:r>
      <w:r w:rsidRPr="007B7362">
        <w:rPr>
          <w:rFonts w:cs="B Nazanin" w:hint="cs"/>
          <w:sz w:val="28"/>
          <w:szCs w:val="28"/>
          <w:rtl/>
        </w:rPr>
        <w:t xml:space="preserve"> با عضو دیگر </w:t>
      </w:r>
      <w:r w:rsidRPr="007B7362">
        <w:rPr>
          <w:rFonts w:cs="B Nazanin" w:hint="cs"/>
          <w:sz w:val="28"/>
          <w:szCs w:val="28"/>
          <w:rtl/>
        </w:rPr>
        <w:t xml:space="preserve">همکاری داشته است، </w:t>
      </w:r>
      <w:r w:rsidRPr="007B7362">
        <w:rPr>
          <w:rFonts w:hint="cs"/>
          <w:sz w:val="28"/>
          <w:szCs w:val="28"/>
          <w:rtl/>
        </w:rPr>
        <w:t>"</w:t>
      </w:r>
      <w:r w:rsidRPr="007B7362">
        <w:rPr>
          <w:rFonts w:cs="B Nazanin" w:hint="cs"/>
          <w:sz w:val="28"/>
          <w:szCs w:val="28"/>
          <w:rtl/>
        </w:rPr>
        <w:t xml:space="preserve">گواهی </w:t>
      </w:r>
      <w:r w:rsidR="00690162">
        <w:rPr>
          <w:rFonts w:cs="B Nazanin" w:hint="cs"/>
          <w:sz w:val="28"/>
          <w:szCs w:val="28"/>
          <w:rtl/>
        </w:rPr>
        <w:t>خاتمه همکاری</w:t>
      </w:r>
      <w:r w:rsidRPr="007B7362">
        <w:rPr>
          <w:rFonts w:hint="cs"/>
          <w:sz w:val="28"/>
          <w:szCs w:val="28"/>
          <w:rtl/>
        </w:rPr>
        <w:t>"</w:t>
      </w:r>
      <w:r w:rsidRPr="007B7362">
        <w:rPr>
          <w:rFonts w:cs="B Nazanin" w:hint="cs"/>
          <w:sz w:val="28"/>
          <w:szCs w:val="28"/>
          <w:rtl/>
        </w:rPr>
        <w:t xml:space="preserve"> از عضو قبلی یا </w:t>
      </w:r>
      <w:r w:rsidR="00B259B8" w:rsidRPr="00B259B8">
        <w:rPr>
          <w:rFonts w:cs="B Nazanin" w:hint="cs"/>
          <w:sz w:val="28"/>
          <w:szCs w:val="28"/>
          <w:rtl/>
        </w:rPr>
        <w:t>"مجوز استخدام شخص و</w:t>
      </w:r>
      <w:r w:rsidR="00B259B8">
        <w:rPr>
          <w:rFonts w:cs="B Nazanin" w:hint="cs"/>
          <w:sz w:val="28"/>
          <w:szCs w:val="28"/>
          <w:rtl/>
        </w:rPr>
        <w:t>ابسته به عضو توسط دیگر اعضاء"</w:t>
      </w:r>
      <w:r w:rsidR="00B259B8" w:rsidRPr="00B259B8">
        <w:rPr>
          <w:rFonts w:cs="B Nazanin" w:hint="cs"/>
          <w:sz w:val="28"/>
          <w:szCs w:val="28"/>
          <w:rtl/>
        </w:rPr>
        <w:t xml:space="preserve"> از</w:t>
      </w:r>
      <w:r w:rsidR="00B259B8">
        <w:rPr>
          <w:rFonts w:hint="cs"/>
          <w:sz w:val="28"/>
          <w:szCs w:val="28"/>
          <w:rtl/>
        </w:rPr>
        <w:t xml:space="preserve"> </w:t>
      </w:r>
      <w:r w:rsidR="00B259B8">
        <w:rPr>
          <w:rFonts w:cs="B Nazanin" w:hint="cs"/>
          <w:sz w:val="28"/>
          <w:szCs w:val="28"/>
          <w:rtl/>
        </w:rPr>
        <w:t>کانون را</w:t>
      </w:r>
      <w:r w:rsidRPr="007B7362">
        <w:rPr>
          <w:rFonts w:cs="B Nazanin" w:hint="cs"/>
          <w:sz w:val="28"/>
          <w:szCs w:val="28"/>
          <w:rtl/>
        </w:rPr>
        <w:t xml:space="preserve"> اخذ نماید.</w:t>
      </w:r>
    </w:p>
    <w:p w:rsidR="007B7362" w:rsidRPr="00167957" w:rsidRDefault="00254802" w:rsidP="000636E7">
      <w:pPr>
        <w:spacing w:after="100" w:afterAutospacing="1"/>
        <w:ind w:firstLine="284"/>
        <w:jc w:val="both"/>
        <w:rPr>
          <w:rFonts w:cs="B Nazanin"/>
          <w:sz w:val="28"/>
          <w:szCs w:val="28"/>
          <w:rtl/>
          <w:lang w:bidi="fa-IR"/>
        </w:rPr>
      </w:pPr>
      <w:r w:rsidRPr="00167957">
        <w:rPr>
          <w:rFonts w:cs="B Nazanin" w:hint="cs"/>
          <w:b/>
          <w:bCs/>
          <w:rtl/>
        </w:rPr>
        <w:t>تبصره</w:t>
      </w:r>
      <w:r w:rsidR="007B7362" w:rsidRPr="00167957">
        <w:rPr>
          <w:rFonts w:cs="B Nazanin" w:hint="cs"/>
          <w:b/>
          <w:bCs/>
          <w:rtl/>
        </w:rPr>
        <w:t>:</w:t>
      </w:r>
      <w:r w:rsidR="007B7362" w:rsidRPr="00167957">
        <w:rPr>
          <w:rFonts w:cs="B Nazanin" w:hint="cs"/>
          <w:sz w:val="28"/>
          <w:szCs w:val="28"/>
          <w:rtl/>
        </w:rPr>
        <w:t xml:space="preserve"> </w:t>
      </w:r>
      <w:r w:rsidR="00B259B8" w:rsidRPr="00167957">
        <w:rPr>
          <w:rFonts w:cs="B Nazanin" w:hint="cs"/>
          <w:sz w:val="28"/>
          <w:szCs w:val="28"/>
          <w:rtl/>
        </w:rPr>
        <w:t xml:space="preserve">اطلاع عضو از همکاری یا عدم همکاری قبلی شخص وابسته به عضو با عضو دیگر، با اظهار مکتوب شخص وابسته به عضو حاصل می شود. در </w:t>
      </w:r>
      <w:r w:rsidRPr="00167957">
        <w:rPr>
          <w:rFonts w:cs="B Nazanin" w:hint="cs"/>
          <w:sz w:val="28"/>
          <w:szCs w:val="28"/>
          <w:rtl/>
        </w:rPr>
        <w:t>صورتیکه</w:t>
      </w:r>
      <w:r w:rsidR="00B259B8" w:rsidRPr="00167957">
        <w:rPr>
          <w:rFonts w:cs="B Nazanin" w:hint="cs"/>
          <w:sz w:val="28"/>
          <w:szCs w:val="28"/>
          <w:rtl/>
        </w:rPr>
        <w:t xml:space="preserve"> شخص وابسته به عضو اطلاعات خلاف واقع ارائه نموده</w:t>
      </w:r>
      <w:r w:rsidRPr="00167957">
        <w:rPr>
          <w:rFonts w:cs="B Nazanin" w:hint="cs"/>
          <w:sz w:val="28"/>
          <w:szCs w:val="28"/>
          <w:rtl/>
        </w:rPr>
        <w:t xml:space="preserve"> باشد، تخلف محسوب شده و عضو موظف است به محض اطلاع، موضوع را به کمیته حل اختلاف اطلاع داده و حداکثر ظرف یک ماه همکاری خود را با وی قطع نماید.</w:t>
      </w:r>
    </w:p>
    <w:p w:rsidR="007B7362" w:rsidRPr="007B7362" w:rsidRDefault="007B7362" w:rsidP="003B780D">
      <w:pPr>
        <w:jc w:val="both"/>
        <w:rPr>
          <w:rFonts w:cs="B Nazanin"/>
          <w:sz w:val="28"/>
          <w:szCs w:val="28"/>
          <w:rtl/>
        </w:rPr>
      </w:pPr>
      <w:r w:rsidRPr="007B7362">
        <w:rPr>
          <w:rFonts w:cs="B Nazanin" w:hint="cs"/>
          <w:b/>
          <w:bCs/>
          <w:sz w:val="28"/>
          <w:szCs w:val="28"/>
          <w:rtl/>
        </w:rPr>
        <w:t>ماده</w:t>
      </w:r>
      <w:r w:rsidR="00690162">
        <w:rPr>
          <w:rFonts w:cs="B Nazanin" w:hint="cs"/>
          <w:b/>
          <w:bCs/>
          <w:sz w:val="28"/>
          <w:szCs w:val="28"/>
          <w:rtl/>
        </w:rPr>
        <w:t xml:space="preserve"> </w:t>
      </w:r>
      <w:r w:rsidR="003B6CA8">
        <w:rPr>
          <w:rFonts w:cs="B Nazanin" w:hint="cs"/>
          <w:b/>
          <w:bCs/>
          <w:sz w:val="28"/>
          <w:szCs w:val="28"/>
          <w:rtl/>
        </w:rPr>
        <w:t>7</w:t>
      </w:r>
      <w:r w:rsidRPr="007B7362">
        <w:rPr>
          <w:rFonts w:cs="B Nazanin" w:hint="cs"/>
          <w:b/>
          <w:bCs/>
          <w:sz w:val="28"/>
          <w:szCs w:val="28"/>
          <w:rtl/>
        </w:rPr>
        <w:t xml:space="preserve">- </w:t>
      </w:r>
      <w:r w:rsidRPr="007B7362">
        <w:rPr>
          <w:rFonts w:cs="B Nazanin" w:hint="cs"/>
          <w:sz w:val="28"/>
          <w:szCs w:val="28"/>
          <w:rtl/>
        </w:rPr>
        <w:t xml:space="preserve">کمیته </w:t>
      </w:r>
      <w:r w:rsidR="00690162">
        <w:rPr>
          <w:rFonts w:cs="B Nazanin" w:hint="cs"/>
          <w:sz w:val="28"/>
          <w:szCs w:val="28"/>
          <w:rtl/>
        </w:rPr>
        <w:t>حل اختلاف</w:t>
      </w:r>
      <w:r w:rsidRPr="007B7362">
        <w:rPr>
          <w:rFonts w:cs="B Nazanin" w:hint="cs"/>
          <w:sz w:val="28"/>
          <w:szCs w:val="28"/>
          <w:rtl/>
        </w:rPr>
        <w:t>،</w:t>
      </w:r>
      <w:r w:rsidRPr="007B7362">
        <w:rPr>
          <w:rFonts w:cs="B Nazanin" w:hint="cs"/>
          <w:b/>
          <w:bCs/>
          <w:sz w:val="28"/>
          <w:szCs w:val="28"/>
          <w:rtl/>
        </w:rPr>
        <w:t xml:space="preserve"> </w:t>
      </w:r>
      <w:r w:rsidRPr="007B7362">
        <w:rPr>
          <w:rFonts w:cs="B Nazanin" w:hint="cs"/>
          <w:sz w:val="28"/>
          <w:szCs w:val="28"/>
          <w:rtl/>
        </w:rPr>
        <w:t>کمیته</w:t>
      </w:r>
      <w:r w:rsidR="002E237F">
        <w:rPr>
          <w:rFonts w:cs="B Nazanin"/>
          <w:sz w:val="28"/>
          <w:szCs w:val="28"/>
          <w:rtl/>
        </w:rPr>
        <w:softHyphen/>
      </w:r>
      <w:r w:rsidRPr="007B7362">
        <w:rPr>
          <w:rFonts w:cs="B Nazanin" w:hint="cs"/>
          <w:sz w:val="28"/>
          <w:szCs w:val="28"/>
          <w:rtl/>
        </w:rPr>
        <w:t xml:space="preserve">ای متشکل از </w:t>
      </w:r>
      <w:r w:rsidR="002E237F">
        <w:rPr>
          <w:rFonts w:cs="B Nazanin" w:hint="cs"/>
          <w:sz w:val="28"/>
          <w:szCs w:val="28"/>
          <w:rtl/>
        </w:rPr>
        <w:t xml:space="preserve">مدیر امور اعضا و اشخاص وابسته به اعضای کانون </w:t>
      </w:r>
      <w:r w:rsidR="00254802">
        <w:rPr>
          <w:rFonts w:cs="B Nazanin" w:hint="cs"/>
          <w:sz w:val="28"/>
          <w:szCs w:val="28"/>
          <w:rtl/>
        </w:rPr>
        <w:t>و دو نفر</w:t>
      </w:r>
      <w:r w:rsidRPr="007B7362">
        <w:rPr>
          <w:rFonts w:cs="B Nazanin" w:hint="cs"/>
          <w:sz w:val="28"/>
          <w:szCs w:val="28"/>
          <w:rtl/>
        </w:rPr>
        <w:t xml:space="preserve"> از </w:t>
      </w:r>
      <w:r w:rsidR="00690162">
        <w:rPr>
          <w:rFonts w:cs="B Nazanin" w:hint="cs"/>
          <w:sz w:val="28"/>
          <w:szCs w:val="28"/>
          <w:rtl/>
        </w:rPr>
        <w:t>میان اشخاص وابسته به عضو</w:t>
      </w:r>
      <w:r w:rsidRPr="007B7362">
        <w:rPr>
          <w:rFonts w:cs="B Nazanin" w:hint="cs"/>
          <w:sz w:val="28"/>
          <w:szCs w:val="28"/>
          <w:rtl/>
        </w:rPr>
        <w:t xml:space="preserve"> به انتخاب هی</w:t>
      </w:r>
      <w:r w:rsidR="00690162">
        <w:rPr>
          <w:rFonts w:cs="B Nazanin" w:hint="cs"/>
          <w:sz w:val="28"/>
          <w:szCs w:val="28"/>
          <w:rtl/>
        </w:rPr>
        <w:t>أ</w:t>
      </w:r>
      <w:r w:rsidRPr="007B7362">
        <w:rPr>
          <w:rFonts w:cs="B Nazanin" w:hint="cs"/>
          <w:sz w:val="28"/>
          <w:szCs w:val="28"/>
          <w:rtl/>
        </w:rPr>
        <w:t>ت مدیره کانون است.</w:t>
      </w:r>
      <w:r w:rsidR="003B6CA8">
        <w:rPr>
          <w:rFonts w:cs="B Nazanin" w:hint="cs"/>
          <w:sz w:val="28"/>
          <w:szCs w:val="28"/>
          <w:rtl/>
        </w:rPr>
        <w:t xml:space="preserve"> هم</w:t>
      </w:r>
      <w:r w:rsidR="003D33F4">
        <w:rPr>
          <w:rFonts w:cs="B Nazanin" w:hint="cs"/>
          <w:sz w:val="28"/>
          <w:szCs w:val="28"/>
          <w:rtl/>
        </w:rPr>
        <w:t>چ</w:t>
      </w:r>
      <w:r w:rsidR="003B6CA8">
        <w:rPr>
          <w:rFonts w:cs="B Nazanin" w:hint="cs"/>
          <w:sz w:val="28"/>
          <w:szCs w:val="28"/>
          <w:rtl/>
        </w:rPr>
        <w:t xml:space="preserve">نین دو </w:t>
      </w:r>
      <w:r w:rsidR="00254802">
        <w:rPr>
          <w:rFonts w:cs="B Nazanin" w:hint="cs"/>
          <w:sz w:val="28"/>
          <w:szCs w:val="28"/>
          <w:rtl/>
        </w:rPr>
        <w:t xml:space="preserve">نفر به عنوان </w:t>
      </w:r>
      <w:r w:rsidR="003B6CA8">
        <w:rPr>
          <w:rFonts w:cs="B Nazanin" w:hint="cs"/>
          <w:sz w:val="28"/>
          <w:szCs w:val="28"/>
          <w:rtl/>
        </w:rPr>
        <w:t>عضو علی البدل</w:t>
      </w:r>
      <w:r w:rsidR="00254802">
        <w:rPr>
          <w:rFonts w:cs="B Nazanin" w:hint="cs"/>
          <w:sz w:val="28"/>
          <w:szCs w:val="28"/>
          <w:rtl/>
        </w:rPr>
        <w:t xml:space="preserve"> این کمیته</w:t>
      </w:r>
      <w:r w:rsidR="003B6CA8">
        <w:rPr>
          <w:rFonts w:cs="B Nazanin" w:hint="cs"/>
          <w:sz w:val="28"/>
          <w:szCs w:val="28"/>
          <w:rtl/>
        </w:rPr>
        <w:t xml:space="preserve"> نیز </w:t>
      </w:r>
      <w:r w:rsidR="0018534D">
        <w:rPr>
          <w:rFonts w:cs="B Nazanin" w:hint="cs"/>
          <w:sz w:val="28"/>
          <w:szCs w:val="28"/>
          <w:rtl/>
        </w:rPr>
        <w:t>توسط هیأت مدیره کانون انتخاب می</w:t>
      </w:r>
      <w:r w:rsidR="0018534D">
        <w:rPr>
          <w:rFonts w:cs="B Nazanin"/>
          <w:sz w:val="28"/>
          <w:szCs w:val="28"/>
          <w:rtl/>
        </w:rPr>
        <w:softHyphen/>
      </w:r>
      <w:r w:rsidR="003B6CA8">
        <w:rPr>
          <w:rFonts w:cs="B Nazanin" w:hint="cs"/>
          <w:sz w:val="28"/>
          <w:szCs w:val="28"/>
          <w:rtl/>
        </w:rPr>
        <w:t>گردد.</w:t>
      </w:r>
    </w:p>
    <w:p w:rsidR="007B7362" w:rsidRPr="007B7362" w:rsidRDefault="007B7362" w:rsidP="003B780D">
      <w:pPr>
        <w:ind w:firstLine="282"/>
        <w:jc w:val="both"/>
        <w:rPr>
          <w:rFonts w:cs="B Nazanin"/>
          <w:sz w:val="28"/>
          <w:szCs w:val="28"/>
          <w:rtl/>
        </w:rPr>
      </w:pPr>
      <w:r w:rsidRPr="00845D5C">
        <w:rPr>
          <w:rFonts w:cs="B Nazanin" w:hint="cs"/>
          <w:b/>
          <w:bCs/>
          <w:rtl/>
        </w:rPr>
        <w:t>تبصره</w:t>
      </w:r>
      <w:r w:rsidR="00845D5C">
        <w:rPr>
          <w:rFonts w:cs="B Nazanin" w:hint="cs"/>
          <w:b/>
          <w:bCs/>
          <w:rtl/>
        </w:rPr>
        <w:t xml:space="preserve"> </w:t>
      </w:r>
      <w:r w:rsidRPr="00845D5C">
        <w:rPr>
          <w:rFonts w:cs="B Nazanin" w:hint="cs"/>
          <w:b/>
          <w:bCs/>
          <w:rtl/>
        </w:rPr>
        <w:t>1:</w:t>
      </w:r>
      <w:r w:rsidRPr="007B7362">
        <w:rPr>
          <w:rFonts w:cs="B Nazanin" w:hint="cs"/>
          <w:sz w:val="28"/>
          <w:szCs w:val="28"/>
          <w:rtl/>
        </w:rPr>
        <w:t xml:space="preserve"> دبیر این کمیته، </w:t>
      </w:r>
      <w:r w:rsidR="0018534D">
        <w:rPr>
          <w:rFonts w:cs="B Nazanin" w:hint="cs"/>
          <w:sz w:val="28"/>
          <w:szCs w:val="28"/>
          <w:rtl/>
        </w:rPr>
        <w:t xml:space="preserve">مدیر امور اعضا و اشخاص وابسته به اعضای کانون </w:t>
      </w:r>
      <w:r w:rsidRPr="007B7362">
        <w:rPr>
          <w:rFonts w:cs="B Nazanin" w:hint="cs"/>
          <w:sz w:val="28"/>
          <w:szCs w:val="28"/>
          <w:rtl/>
        </w:rPr>
        <w:t>یا نماینده وی می باشد.</w:t>
      </w:r>
    </w:p>
    <w:p w:rsidR="007B7362" w:rsidRPr="007B7362" w:rsidRDefault="007B7362" w:rsidP="003B780D">
      <w:pPr>
        <w:ind w:firstLine="282"/>
        <w:jc w:val="both"/>
        <w:rPr>
          <w:rFonts w:cs="B Nazanin"/>
          <w:sz w:val="28"/>
          <w:szCs w:val="28"/>
          <w:rtl/>
        </w:rPr>
      </w:pPr>
      <w:r w:rsidRPr="00845D5C">
        <w:rPr>
          <w:rFonts w:cs="B Nazanin" w:hint="cs"/>
          <w:b/>
          <w:bCs/>
          <w:rtl/>
        </w:rPr>
        <w:lastRenderedPageBreak/>
        <w:t>تبصره</w:t>
      </w:r>
      <w:r w:rsidR="00845D5C">
        <w:rPr>
          <w:rFonts w:cs="B Nazanin" w:hint="cs"/>
          <w:b/>
          <w:bCs/>
          <w:rtl/>
        </w:rPr>
        <w:t xml:space="preserve"> </w:t>
      </w:r>
      <w:r w:rsidRPr="00845D5C">
        <w:rPr>
          <w:rFonts w:cs="B Nazanin" w:hint="cs"/>
          <w:b/>
          <w:bCs/>
          <w:rtl/>
        </w:rPr>
        <w:t>2:</w:t>
      </w:r>
      <w:r w:rsidR="00254802">
        <w:rPr>
          <w:rFonts w:cs="B Nazanin" w:hint="cs"/>
          <w:sz w:val="28"/>
          <w:szCs w:val="28"/>
          <w:rtl/>
        </w:rPr>
        <w:t xml:space="preserve"> مدت عضویت دو عضو</w:t>
      </w:r>
      <w:r w:rsidRPr="007B7362">
        <w:rPr>
          <w:rFonts w:cs="B Nazanin" w:hint="cs"/>
          <w:sz w:val="28"/>
          <w:szCs w:val="28"/>
          <w:rtl/>
        </w:rPr>
        <w:t xml:space="preserve"> </w:t>
      </w:r>
      <w:r w:rsidR="00690162">
        <w:rPr>
          <w:rFonts w:cs="B Nazanin" w:hint="cs"/>
          <w:sz w:val="28"/>
          <w:szCs w:val="28"/>
          <w:rtl/>
        </w:rPr>
        <w:t xml:space="preserve">انتخابی </w:t>
      </w:r>
      <w:r w:rsidRPr="007B7362">
        <w:rPr>
          <w:rFonts w:cs="B Nazanin" w:hint="cs"/>
          <w:sz w:val="28"/>
          <w:szCs w:val="28"/>
          <w:rtl/>
        </w:rPr>
        <w:t xml:space="preserve">در این کمیته </w:t>
      </w:r>
      <w:r w:rsidR="00167957">
        <w:rPr>
          <w:rFonts w:cs="B Nazanin" w:hint="cs"/>
          <w:sz w:val="28"/>
          <w:szCs w:val="28"/>
          <w:rtl/>
        </w:rPr>
        <w:t xml:space="preserve">دو </w:t>
      </w:r>
      <w:r w:rsidRPr="007B7362">
        <w:rPr>
          <w:rFonts w:cs="B Nazanin" w:hint="cs"/>
          <w:sz w:val="28"/>
          <w:szCs w:val="28"/>
          <w:rtl/>
        </w:rPr>
        <w:t>سال است. انتخاب مجدد این اشخاص بلامانع است.</w:t>
      </w:r>
    </w:p>
    <w:p w:rsidR="007B7362" w:rsidRPr="007B7362" w:rsidRDefault="007B7362" w:rsidP="00690162">
      <w:pPr>
        <w:ind w:firstLine="282"/>
        <w:jc w:val="both"/>
        <w:rPr>
          <w:rFonts w:cs="B Nazanin"/>
          <w:sz w:val="28"/>
          <w:szCs w:val="28"/>
          <w:rtl/>
        </w:rPr>
      </w:pPr>
      <w:r w:rsidRPr="00845D5C">
        <w:rPr>
          <w:rFonts w:cs="B Nazanin" w:hint="cs"/>
          <w:b/>
          <w:bCs/>
          <w:rtl/>
        </w:rPr>
        <w:t>تبصره</w:t>
      </w:r>
      <w:r w:rsidR="00845D5C">
        <w:rPr>
          <w:rFonts w:cs="B Nazanin" w:hint="cs"/>
          <w:b/>
          <w:bCs/>
          <w:rtl/>
        </w:rPr>
        <w:t xml:space="preserve"> </w:t>
      </w:r>
      <w:r w:rsidRPr="00845D5C">
        <w:rPr>
          <w:rFonts w:cs="B Nazanin" w:hint="cs"/>
          <w:b/>
          <w:bCs/>
          <w:rtl/>
        </w:rPr>
        <w:t>3:</w:t>
      </w:r>
      <w:r w:rsidR="0018534D">
        <w:rPr>
          <w:rFonts w:cs="B Nazanin" w:hint="cs"/>
          <w:b/>
          <w:bCs/>
          <w:rtl/>
        </w:rPr>
        <w:t xml:space="preserve"> </w:t>
      </w:r>
      <w:r w:rsidRPr="007B7362">
        <w:rPr>
          <w:rFonts w:cs="B Nazanin" w:hint="cs"/>
          <w:sz w:val="28"/>
          <w:szCs w:val="28"/>
          <w:rtl/>
        </w:rPr>
        <w:t>این کمیته با حضور حداقل 2 عضو رسمیت می یابد و تصمیمات با رای 2 نفر معتبر خواهد بود.</w:t>
      </w:r>
    </w:p>
    <w:p w:rsidR="003B6CA8" w:rsidRDefault="007B7362" w:rsidP="0062535B">
      <w:pPr>
        <w:ind w:firstLine="284"/>
        <w:jc w:val="both"/>
        <w:rPr>
          <w:rFonts w:cs="B Nazanin"/>
          <w:sz w:val="28"/>
          <w:szCs w:val="28"/>
          <w:rtl/>
        </w:rPr>
      </w:pPr>
      <w:r w:rsidRPr="00845D5C">
        <w:rPr>
          <w:rFonts w:cs="B Nazanin" w:hint="cs"/>
          <w:b/>
          <w:bCs/>
          <w:rtl/>
        </w:rPr>
        <w:t>تبصره 4:</w:t>
      </w:r>
      <w:r w:rsidRPr="007B7362">
        <w:rPr>
          <w:rFonts w:cs="B Nazanin" w:hint="cs"/>
          <w:sz w:val="28"/>
          <w:szCs w:val="28"/>
          <w:rtl/>
        </w:rPr>
        <w:t xml:space="preserve"> اگر هر یک از اعضا</w:t>
      </w:r>
      <w:r w:rsidR="003B6CA8">
        <w:rPr>
          <w:rFonts w:cs="B Nazanin" w:hint="cs"/>
          <w:sz w:val="28"/>
          <w:szCs w:val="28"/>
          <w:rtl/>
        </w:rPr>
        <w:t>ی</w:t>
      </w:r>
      <w:r w:rsidRPr="007B7362">
        <w:rPr>
          <w:rFonts w:cs="B Nazanin" w:hint="cs"/>
          <w:sz w:val="28"/>
          <w:szCs w:val="28"/>
          <w:rtl/>
        </w:rPr>
        <w:t xml:space="preserve"> این کمیته </w:t>
      </w:r>
      <w:r w:rsidR="003B6CA8">
        <w:rPr>
          <w:rFonts w:cs="B Nazanin" w:hint="cs"/>
          <w:sz w:val="28"/>
          <w:szCs w:val="28"/>
          <w:rtl/>
        </w:rPr>
        <w:t>قبل از اتمام دوره مأموریت خود با عضو قطع همکاری نماید بطوریکه شخص وابسته به عضو محسوب نگردد و یا اگر هر یک از اعضای این کمیته یکی از طرفین دعوی باشد یا با عضو طرف دعوا رابطه استخدامی داشته باشد</w:t>
      </w:r>
      <w:r w:rsidRPr="007B7362">
        <w:rPr>
          <w:rFonts w:cs="B Nazanin" w:hint="cs"/>
          <w:sz w:val="28"/>
          <w:szCs w:val="28"/>
          <w:rtl/>
        </w:rPr>
        <w:t xml:space="preserve"> آنگاه </w:t>
      </w:r>
      <w:r w:rsidR="003B6CA8">
        <w:rPr>
          <w:rFonts w:cs="B Nazanin" w:hint="cs"/>
          <w:sz w:val="28"/>
          <w:szCs w:val="28"/>
          <w:rtl/>
        </w:rPr>
        <w:t>عضو ع</w:t>
      </w:r>
      <w:r w:rsidR="0062535B">
        <w:rPr>
          <w:rFonts w:cs="B Nazanin" w:hint="cs"/>
          <w:sz w:val="28"/>
          <w:szCs w:val="28"/>
          <w:rtl/>
        </w:rPr>
        <w:t>لی البدل جایگزین آن عضو می گردد.</w:t>
      </w:r>
    </w:p>
    <w:p w:rsidR="00690162" w:rsidRPr="007B7362" w:rsidRDefault="00690162" w:rsidP="00254802">
      <w:pPr>
        <w:spacing w:after="100" w:afterAutospacing="1"/>
        <w:ind w:firstLine="284"/>
        <w:jc w:val="both"/>
        <w:rPr>
          <w:rFonts w:cs="B Nazanin"/>
          <w:sz w:val="28"/>
          <w:szCs w:val="28"/>
          <w:rtl/>
        </w:rPr>
      </w:pPr>
      <w:r w:rsidRPr="00690162">
        <w:rPr>
          <w:rFonts w:cs="B Nazanin" w:hint="cs"/>
          <w:b/>
          <w:bCs/>
          <w:rtl/>
        </w:rPr>
        <w:t>تبصره 5:</w:t>
      </w:r>
      <w:r>
        <w:rPr>
          <w:rFonts w:cs="B Nazanin" w:hint="cs"/>
          <w:sz w:val="28"/>
          <w:szCs w:val="28"/>
          <w:rtl/>
        </w:rPr>
        <w:t xml:space="preserve"> این کمیته مکلف است حداکثر </w:t>
      </w:r>
      <w:r w:rsidR="00254802">
        <w:rPr>
          <w:rFonts w:cs="B Nazanin" w:hint="cs"/>
          <w:sz w:val="28"/>
          <w:szCs w:val="28"/>
          <w:rtl/>
        </w:rPr>
        <w:t>10 روز کاری</w:t>
      </w:r>
      <w:r>
        <w:rPr>
          <w:rFonts w:cs="B Nazanin" w:hint="cs"/>
          <w:sz w:val="28"/>
          <w:szCs w:val="28"/>
          <w:rtl/>
        </w:rPr>
        <w:t xml:space="preserve"> پس از دریافت اعتراضات نسبت به تشکیل جلسه، رسیدگی به اعتراضات و صدور رای اقدام نماید.</w:t>
      </w:r>
    </w:p>
    <w:p w:rsidR="00D61BE8" w:rsidRDefault="007B7362" w:rsidP="003B780D">
      <w:pPr>
        <w:jc w:val="both"/>
        <w:rPr>
          <w:rFonts w:cs="B Nazanin"/>
          <w:sz w:val="28"/>
          <w:szCs w:val="28"/>
          <w:rtl/>
        </w:rPr>
      </w:pPr>
      <w:r w:rsidRPr="007B7362">
        <w:rPr>
          <w:rFonts w:cs="B Nazanin" w:hint="cs"/>
          <w:b/>
          <w:bCs/>
          <w:sz w:val="28"/>
          <w:szCs w:val="28"/>
          <w:rtl/>
        </w:rPr>
        <w:t xml:space="preserve">ماده </w:t>
      </w:r>
      <w:r w:rsidR="003B6CA8">
        <w:rPr>
          <w:rFonts w:cs="B Nazanin" w:hint="cs"/>
          <w:b/>
          <w:bCs/>
          <w:sz w:val="28"/>
          <w:szCs w:val="28"/>
          <w:rtl/>
          <w:lang w:bidi="fa-IR"/>
        </w:rPr>
        <w:t>8</w:t>
      </w:r>
      <w:r w:rsidRPr="007B7362">
        <w:rPr>
          <w:rFonts w:cs="B Nazanin" w:hint="cs"/>
          <w:b/>
          <w:bCs/>
          <w:sz w:val="28"/>
          <w:szCs w:val="28"/>
          <w:rtl/>
        </w:rPr>
        <w:t>-</w:t>
      </w:r>
      <w:r w:rsidRPr="007B7362">
        <w:rPr>
          <w:rFonts w:cs="B Nazanin" w:hint="cs"/>
          <w:sz w:val="28"/>
          <w:szCs w:val="28"/>
          <w:rtl/>
        </w:rPr>
        <w:t xml:space="preserve"> کمیته </w:t>
      </w:r>
      <w:r w:rsidR="00690162">
        <w:rPr>
          <w:rFonts w:cs="B Nazanin" w:hint="cs"/>
          <w:sz w:val="28"/>
          <w:szCs w:val="28"/>
          <w:rtl/>
        </w:rPr>
        <w:t>حل اختلاف</w:t>
      </w:r>
      <w:r w:rsidRPr="007B7362">
        <w:rPr>
          <w:rFonts w:cs="B Nazanin" w:hint="cs"/>
          <w:sz w:val="28"/>
          <w:szCs w:val="28"/>
          <w:rtl/>
        </w:rPr>
        <w:t xml:space="preserve"> به اختلافات فی مابین شخص وابسته به عضو و عضو </w:t>
      </w:r>
      <w:r w:rsidR="006E28F4">
        <w:rPr>
          <w:rFonts w:cs="B Nazanin" w:hint="cs"/>
          <w:sz w:val="28"/>
          <w:szCs w:val="28"/>
          <w:rtl/>
        </w:rPr>
        <w:t xml:space="preserve">در خصوص صدور یا عدم صدور گواهی خاتمه همکاری </w:t>
      </w:r>
      <w:r w:rsidRPr="007B7362">
        <w:rPr>
          <w:rFonts w:cs="B Nazanin" w:hint="cs"/>
          <w:sz w:val="28"/>
          <w:szCs w:val="28"/>
          <w:rtl/>
        </w:rPr>
        <w:t>در چارچوب این ضوابط</w:t>
      </w:r>
      <w:r w:rsidR="00956579">
        <w:rPr>
          <w:rFonts w:cs="B Nazanin" w:hint="cs"/>
          <w:sz w:val="28"/>
          <w:szCs w:val="28"/>
          <w:rtl/>
        </w:rPr>
        <w:t xml:space="preserve"> و قرارداد استخدام</w:t>
      </w:r>
      <w:r w:rsidRPr="007B7362">
        <w:rPr>
          <w:rFonts w:cs="B Nazanin" w:hint="cs"/>
          <w:sz w:val="28"/>
          <w:szCs w:val="28"/>
          <w:rtl/>
        </w:rPr>
        <w:t>، با در</w:t>
      </w:r>
      <w:r w:rsidR="003B780D">
        <w:rPr>
          <w:rFonts w:cs="B Nazanin" w:hint="cs"/>
          <w:sz w:val="28"/>
          <w:szCs w:val="28"/>
          <w:rtl/>
        </w:rPr>
        <w:t>خواست هر یک از طرفین، رسیدگی می</w:t>
      </w:r>
      <w:r w:rsidR="003B780D">
        <w:rPr>
          <w:rFonts w:cs="B Nazanin"/>
          <w:sz w:val="28"/>
          <w:szCs w:val="28"/>
          <w:rtl/>
        </w:rPr>
        <w:t>‌</w:t>
      </w:r>
      <w:r w:rsidRPr="007B7362">
        <w:rPr>
          <w:rFonts w:cs="B Nazanin" w:hint="cs"/>
          <w:sz w:val="28"/>
          <w:szCs w:val="28"/>
          <w:rtl/>
        </w:rPr>
        <w:t>نماید</w:t>
      </w:r>
      <w:r w:rsidR="003B780D">
        <w:rPr>
          <w:rFonts w:cs="B Nazanin"/>
          <w:sz w:val="28"/>
          <w:szCs w:val="28"/>
        </w:rPr>
        <w:t>.</w:t>
      </w:r>
      <w:r w:rsidRPr="007B7362">
        <w:rPr>
          <w:rFonts w:cs="B Nazanin" w:hint="cs"/>
          <w:sz w:val="28"/>
          <w:szCs w:val="28"/>
          <w:rtl/>
        </w:rPr>
        <w:t xml:space="preserve"> این کمیته پس از بررسی اختلافات در جلسه رسیدگی </w:t>
      </w:r>
      <w:r w:rsidR="00956579">
        <w:rPr>
          <w:rFonts w:cs="B Nazanin" w:hint="cs"/>
          <w:sz w:val="28"/>
          <w:szCs w:val="28"/>
          <w:rtl/>
        </w:rPr>
        <w:t xml:space="preserve">و با توجه به </w:t>
      </w:r>
      <w:r w:rsidR="00D61BE8">
        <w:rPr>
          <w:rFonts w:cs="B Nazanin" w:hint="cs"/>
          <w:sz w:val="28"/>
          <w:szCs w:val="28"/>
          <w:rtl/>
        </w:rPr>
        <w:t xml:space="preserve">میزان </w:t>
      </w:r>
      <w:r w:rsidR="00956579">
        <w:rPr>
          <w:rFonts w:cs="B Nazanin" w:hint="cs"/>
          <w:sz w:val="28"/>
          <w:szCs w:val="28"/>
          <w:rtl/>
        </w:rPr>
        <w:t>رعایت</w:t>
      </w:r>
      <w:r w:rsidR="00D61BE8">
        <w:rPr>
          <w:rFonts w:cs="B Nazanin" w:hint="cs"/>
          <w:sz w:val="28"/>
          <w:szCs w:val="28"/>
          <w:rtl/>
        </w:rPr>
        <w:t xml:space="preserve"> و یا عدم رعایت مفاد قرارداد استخدام توسط طرفین </w:t>
      </w:r>
      <w:r w:rsidRPr="007B7362">
        <w:rPr>
          <w:rFonts w:cs="B Nazanin" w:hint="cs"/>
          <w:sz w:val="28"/>
          <w:szCs w:val="28"/>
          <w:rtl/>
        </w:rPr>
        <w:t xml:space="preserve">می تواند </w:t>
      </w:r>
      <w:r w:rsidR="00F350DD">
        <w:rPr>
          <w:rFonts w:cs="B Nazanin" w:hint="cs"/>
          <w:sz w:val="28"/>
          <w:szCs w:val="28"/>
          <w:rtl/>
        </w:rPr>
        <w:t>آراء</w:t>
      </w:r>
      <w:r w:rsidR="00D61BE8">
        <w:rPr>
          <w:rFonts w:cs="B Nazanin" w:hint="cs"/>
          <w:sz w:val="28"/>
          <w:szCs w:val="28"/>
          <w:rtl/>
        </w:rPr>
        <w:t xml:space="preserve"> زیر را صادر نماید:</w:t>
      </w:r>
    </w:p>
    <w:p w:rsidR="007B7362" w:rsidRPr="006A43B1" w:rsidRDefault="00F865FC" w:rsidP="003B780D">
      <w:pPr>
        <w:pStyle w:val="ListParagraph"/>
        <w:bidi/>
        <w:spacing w:after="100" w:afterAutospacing="1"/>
        <w:jc w:val="both"/>
        <w:rPr>
          <w:rFonts w:cs="B Nazanin"/>
          <w:sz w:val="28"/>
          <w:szCs w:val="28"/>
          <w:rtl/>
        </w:rPr>
      </w:pPr>
      <w:r>
        <w:rPr>
          <w:rFonts w:cs="B Nazanin" w:hint="cs"/>
          <w:sz w:val="28"/>
          <w:szCs w:val="28"/>
          <w:rtl/>
        </w:rPr>
        <w:t xml:space="preserve">1. </w:t>
      </w:r>
      <w:r w:rsidR="007B7362" w:rsidRPr="006A43B1">
        <w:rPr>
          <w:rFonts w:cs="B Nazanin" w:hint="cs"/>
          <w:sz w:val="28"/>
          <w:szCs w:val="28"/>
          <w:rtl/>
        </w:rPr>
        <w:t>مجوز استخدام شخص وابسته به عضو توسط دیگر اعضاء</w:t>
      </w:r>
      <w:r w:rsidR="007565F3">
        <w:rPr>
          <w:rFonts w:cs="B Nazanin" w:hint="cs"/>
          <w:sz w:val="28"/>
          <w:szCs w:val="28"/>
          <w:rtl/>
        </w:rPr>
        <w:t>؛</w:t>
      </w:r>
    </w:p>
    <w:p w:rsidR="00D61BE8" w:rsidRDefault="00F865FC" w:rsidP="003B780D">
      <w:pPr>
        <w:pStyle w:val="ListParagraph"/>
        <w:bidi/>
        <w:spacing w:after="100" w:afterAutospacing="1"/>
        <w:jc w:val="both"/>
        <w:rPr>
          <w:rFonts w:cs="B Nazanin"/>
          <w:sz w:val="28"/>
          <w:szCs w:val="28"/>
        </w:rPr>
      </w:pPr>
      <w:r>
        <w:rPr>
          <w:rFonts w:cs="B Nazanin" w:hint="cs"/>
          <w:sz w:val="28"/>
          <w:szCs w:val="28"/>
          <w:rtl/>
        </w:rPr>
        <w:t xml:space="preserve">2. </w:t>
      </w:r>
      <w:r w:rsidR="00D61BE8" w:rsidRPr="006A43B1">
        <w:rPr>
          <w:rFonts w:cs="B Nazanin" w:hint="cs"/>
          <w:sz w:val="28"/>
          <w:szCs w:val="28"/>
          <w:rtl/>
        </w:rPr>
        <w:t>مجوز استخدام شخص وابسته به عضو توسط دیگر اعضاء پس از گذشت مدت معین</w:t>
      </w:r>
      <w:r w:rsidR="007565F3">
        <w:rPr>
          <w:rFonts w:cs="B Nazanin" w:hint="cs"/>
          <w:sz w:val="28"/>
          <w:szCs w:val="28"/>
          <w:rtl/>
        </w:rPr>
        <w:t>؛</w:t>
      </w:r>
    </w:p>
    <w:p w:rsidR="00F865FC" w:rsidRPr="006A43B1" w:rsidRDefault="00F865FC" w:rsidP="003B780D">
      <w:pPr>
        <w:pStyle w:val="ListParagraph"/>
        <w:bidi/>
        <w:spacing w:after="100" w:afterAutospacing="1"/>
        <w:jc w:val="both"/>
        <w:rPr>
          <w:rFonts w:cs="B Nazanin"/>
          <w:sz w:val="28"/>
          <w:szCs w:val="28"/>
          <w:rtl/>
        </w:rPr>
      </w:pPr>
      <w:r>
        <w:rPr>
          <w:rFonts w:cs="B Nazanin" w:hint="cs"/>
          <w:sz w:val="28"/>
          <w:szCs w:val="28"/>
          <w:rtl/>
        </w:rPr>
        <w:t>3. عدم مجوز استخدام شخص وابسته به عضو توسط دیگر اعضا تا حصول شرایط مقرر توسط کمیته؛</w:t>
      </w:r>
    </w:p>
    <w:p w:rsidR="00D61BE8" w:rsidRDefault="00F865FC" w:rsidP="003B780D">
      <w:pPr>
        <w:pStyle w:val="ListParagraph"/>
        <w:bidi/>
        <w:spacing w:after="0"/>
        <w:ind w:left="714"/>
        <w:jc w:val="both"/>
        <w:rPr>
          <w:rFonts w:cs="B Nazanin"/>
          <w:sz w:val="28"/>
          <w:szCs w:val="28"/>
        </w:rPr>
      </w:pPr>
      <w:r>
        <w:rPr>
          <w:rFonts w:cs="B Nazanin" w:hint="cs"/>
          <w:sz w:val="28"/>
          <w:szCs w:val="28"/>
          <w:rtl/>
        </w:rPr>
        <w:t xml:space="preserve">4. </w:t>
      </w:r>
      <w:r w:rsidR="00D61BE8" w:rsidRPr="006A43B1">
        <w:rPr>
          <w:rFonts w:cs="B Nazanin" w:hint="cs"/>
          <w:sz w:val="28"/>
          <w:szCs w:val="28"/>
          <w:rtl/>
        </w:rPr>
        <w:t>عدم مجوز استخدام شخص وابسته به عضو توسط دیگر اعضاء</w:t>
      </w:r>
      <w:r>
        <w:rPr>
          <w:rFonts w:cs="B Nazanin" w:hint="cs"/>
          <w:sz w:val="28"/>
          <w:szCs w:val="28"/>
          <w:rtl/>
        </w:rPr>
        <w:t>.</w:t>
      </w:r>
    </w:p>
    <w:p w:rsidR="00FE353F" w:rsidRDefault="00FE353F" w:rsidP="000636E7">
      <w:pPr>
        <w:ind w:firstLine="357"/>
        <w:jc w:val="both"/>
        <w:rPr>
          <w:rFonts w:cs="B Nazanin"/>
          <w:sz w:val="28"/>
          <w:szCs w:val="28"/>
          <w:rtl/>
        </w:rPr>
      </w:pPr>
      <w:r>
        <w:rPr>
          <w:rFonts w:cs="B Nazanin" w:hint="cs"/>
          <w:sz w:val="28"/>
          <w:szCs w:val="28"/>
          <w:rtl/>
        </w:rPr>
        <w:t>رای این کمیته، حداکثر 3 روز کاری پس از صدور، توسط کانون حسب مورد</w:t>
      </w:r>
      <w:r w:rsidR="000636E7">
        <w:rPr>
          <w:rFonts w:cs="B Nazanin" w:hint="cs"/>
          <w:sz w:val="28"/>
          <w:szCs w:val="28"/>
          <w:rtl/>
        </w:rPr>
        <w:t xml:space="preserve"> به طرفین و یا کلیه اعضاء اطلاع</w:t>
      </w:r>
      <w:r w:rsidR="000636E7">
        <w:rPr>
          <w:rFonts w:hint="cs"/>
          <w:sz w:val="28"/>
          <w:szCs w:val="28"/>
          <w:rtl/>
        </w:rPr>
        <w:t> </w:t>
      </w:r>
      <w:r>
        <w:rPr>
          <w:rFonts w:cs="B Nazanin" w:hint="cs"/>
          <w:sz w:val="28"/>
          <w:szCs w:val="28"/>
          <w:rtl/>
        </w:rPr>
        <w:t>رسانی می گردد.</w:t>
      </w:r>
    </w:p>
    <w:p w:rsidR="00A33610" w:rsidRPr="00A33610" w:rsidRDefault="00A33610" w:rsidP="00E45171">
      <w:pPr>
        <w:ind w:firstLine="282"/>
        <w:jc w:val="both"/>
        <w:rPr>
          <w:rFonts w:ascii="Calibri" w:eastAsia="Calibri" w:hAnsi="Calibri" w:cs="B Nazanin"/>
          <w:sz w:val="28"/>
          <w:szCs w:val="28"/>
          <w:lang w:bidi="fa-IR"/>
        </w:rPr>
      </w:pPr>
      <w:r w:rsidRPr="00C4168F">
        <w:rPr>
          <w:rFonts w:ascii="Calibri" w:eastAsia="Calibri" w:hAnsi="Calibri" w:cs="B Nazanin" w:hint="cs"/>
          <w:b/>
          <w:bCs/>
          <w:rtl/>
        </w:rPr>
        <w:t>تبصره 1</w:t>
      </w:r>
      <w:r w:rsidRPr="00A33610">
        <w:rPr>
          <w:rFonts w:ascii="Calibri" w:eastAsia="Calibri" w:hAnsi="Calibri" w:cs="B Nazanin" w:hint="cs"/>
          <w:b/>
          <w:bCs/>
          <w:sz w:val="28"/>
          <w:szCs w:val="28"/>
          <w:rtl/>
        </w:rPr>
        <w:t>:</w:t>
      </w:r>
      <w:r w:rsidRPr="00A33610">
        <w:rPr>
          <w:rFonts w:ascii="Calibri" w:eastAsia="Calibri" w:hAnsi="Calibri" w:cs="B Nazanin" w:hint="cs"/>
          <w:sz w:val="28"/>
          <w:szCs w:val="28"/>
          <w:rtl/>
        </w:rPr>
        <w:t xml:space="preserve"> چنانچه عضو یا شخص وابسته به عضو به رای کمیته </w:t>
      </w:r>
      <w:r w:rsidR="00D10E60">
        <w:rPr>
          <w:rFonts w:ascii="Calibri" w:eastAsia="Calibri" w:hAnsi="Calibri" w:cs="B Nazanin" w:hint="cs"/>
          <w:sz w:val="28"/>
          <w:szCs w:val="28"/>
          <w:rtl/>
        </w:rPr>
        <w:t xml:space="preserve">حل اختلاف </w:t>
      </w:r>
      <w:r w:rsidRPr="00A33610">
        <w:rPr>
          <w:rFonts w:ascii="Calibri" w:eastAsia="Calibri" w:hAnsi="Calibri" w:cs="B Nazanin" w:hint="cs"/>
          <w:sz w:val="28"/>
          <w:szCs w:val="28"/>
          <w:rtl/>
        </w:rPr>
        <w:t>اعتراض داشته باشند، می</w:t>
      </w:r>
      <w:r w:rsidRPr="00A33610">
        <w:rPr>
          <w:rFonts w:ascii="Calibri" w:eastAsia="Calibri" w:hAnsi="Calibri" w:cs="B Nazanin"/>
          <w:sz w:val="28"/>
          <w:szCs w:val="28"/>
          <w:rtl/>
        </w:rPr>
        <w:softHyphen/>
      </w:r>
      <w:r w:rsidRPr="00A33610">
        <w:rPr>
          <w:rFonts w:ascii="Calibri" w:eastAsia="Calibri" w:hAnsi="Calibri" w:cs="B Nazanin" w:hint="cs"/>
          <w:sz w:val="28"/>
          <w:szCs w:val="28"/>
          <w:rtl/>
        </w:rPr>
        <w:t xml:space="preserve">توانند مراتب اعتراض خود را ظرف یک هفته پس از ابلاغ رای، به دبیر کمیته اعلام نمایند. در این صورت اعتراض به رای صادره توسط کمیته </w:t>
      </w:r>
      <w:r w:rsidR="00D10E60">
        <w:rPr>
          <w:rFonts w:ascii="Calibri" w:eastAsia="Calibri" w:hAnsi="Calibri" w:cs="B Nazanin" w:hint="cs"/>
          <w:sz w:val="28"/>
          <w:szCs w:val="28"/>
          <w:rtl/>
        </w:rPr>
        <w:t xml:space="preserve">حل اختلاف </w:t>
      </w:r>
      <w:r w:rsidRPr="00A33610">
        <w:rPr>
          <w:rFonts w:ascii="Calibri" w:eastAsia="Calibri" w:hAnsi="Calibri" w:cs="B Nazanin" w:hint="cs"/>
          <w:sz w:val="28"/>
          <w:szCs w:val="28"/>
          <w:rtl/>
        </w:rPr>
        <w:t xml:space="preserve">در </w:t>
      </w:r>
      <w:r w:rsidRPr="003B780D">
        <w:rPr>
          <w:rFonts w:ascii="Calibri" w:eastAsia="Calibri" w:hAnsi="Calibri" w:cs="B Nazanin" w:hint="cs"/>
          <w:sz w:val="28"/>
          <w:szCs w:val="28"/>
          <w:rtl/>
        </w:rPr>
        <w:t>کمیته استیناف</w:t>
      </w:r>
      <w:r w:rsidRPr="00A33610">
        <w:rPr>
          <w:rFonts w:ascii="Calibri" w:eastAsia="Calibri" w:hAnsi="Calibri" w:cs="B Nazanin" w:hint="cs"/>
          <w:sz w:val="28"/>
          <w:szCs w:val="28"/>
          <w:rtl/>
        </w:rPr>
        <w:t xml:space="preserve"> کانون بررسی می</w:t>
      </w:r>
      <w:r w:rsidRPr="00A33610">
        <w:rPr>
          <w:rFonts w:ascii="Calibri" w:eastAsia="Calibri" w:hAnsi="Calibri" w:cs="B Nazanin"/>
          <w:sz w:val="28"/>
          <w:szCs w:val="28"/>
          <w:rtl/>
        </w:rPr>
        <w:softHyphen/>
      </w:r>
      <w:r w:rsidRPr="00A33610">
        <w:rPr>
          <w:rFonts w:ascii="Calibri" w:eastAsia="Calibri" w:hAnsi="Calibri" w:cs="B Nazanin" w:hint="cs"/>
          <w:sz w:val="28"/>
          <w:szCs w:val="28"/>
          <w:rtl/>
        </w:rPr>
        <w:t xml:space="preserve">شود. </w:t>
      </w:r>
      <w:r w:rsidR="00D10E60">
        <w:rPr>
          <w:rFonts w:ascii="Calibri" w:eastAsia="Calibri" w:hAnsi="Calibri" w:cs="B Nazanin" w:hint="cs"/>
          <w:sz w:val="28"/>
          <w:szCs w:val="28"/>
          <w:rtl/>
        </w:rPr>
        <w:t>آرای کمیته حل اختلاف کانون در صورتی که در مهلت مقرر به آن اعتراضی نشده باشد و آرای</w:t>
      </w:r>
      <w:r w:rsidRPr="00A33610">
        <w:rPr>
          <w:rFonts w:ascii="Calibri" w:eastAsia="Calibri" w:hAnsi="Calibri" w:cs="B Nazanin" w:hint="cs"/>
          <w:sz w:val="28"/>
          <w:szCs w:val="28"/>
          <w:rtl/>
        </w:rPr>
        <w:t xml:space="preserve"> </w:t>
      </w:r>
      <w:r w:rsidRPr="003B780D">
        <w:rPr>
          <w:rFonts w:ascii="Calibri" w:eastAsia="Calibri" w:hAnsi="Calibri" w:cs="B Nazanin" w:hint="cs"/>
          <w:sz w:val="28"/>
          <w:szCs w:val="28"/>
          <w:rtl/>
        </w:rPr>
        <w:t>کمیته استیناف</w:t>
      </w:r>
      <w:r w:rsidRPr="00A33610">
        <w:rPr>
          <w:rFonts w:ascii="Calibri" w:eastAsia="Calibri" w:hAnsi="Calibri" w:cs="B Nazanin" w:hint="cs"/>
          <w:sz w:val="28"/>
          <w:szCs w:val="28"/>
          <w:rtl/>
        </w:rPr>
        <w:t xml:space="preserve"> کانون</w:t>
      </w:r>
      <w:r w:rsidR="0083079C">
        <w:rPr>
          <w:rFonts w:ascii="Calibri" w:eastAsia="Calibri" w:hAnsi="Calibri" w:cs="B Nazanin" w:hint="cs"/>
          <w:sz w:val="28"/>
          <w:szCs w:val="28"/>
          <w:rtl/>
          <w:lang w:bidi="fa-IR"/>
        </w:rPr>
        <w:t>،</w:t>
      </w:r>
      <w:r w:rsidRPr="00A33610">
        <w:rPr>
          <w:rFonts w:ascii="Calibri" w:eastAsia="Calibri" w:hAnsi="Calibri" w:cs="B Nazanin" w:hint="cs"/>
          <w:sz w:val="28"/>
          <w:szCs w:val="28"/>
          <w:rtl/>
        </w:rPr>
        <w:t xml:space="preserve"> قطعی و </w:t>
      </w:r>
      <w:r w:rsidR="00A9609D">
        <w:rPr>
          <w:rFonts w:ascii="Calibri" w:eastAsia="Calibri" w:hAnsi="Calibri" w:cs="B Nazanin" w:hint="cs"/>
          <w:sz w:val="28"/>
          <w:szCs w:val="28"/>
          <w:rtl/>
        </w:rPr>
        <w:t xml:space="preserve">برای کلیه اعضا و اشخاص وابسته به اعضا </w:t>
      </w:r>
      <w:r w:rsidRPr="00A33610">
        <w:rPr>
          <w:rFonts w:ascii="Calibri" w:eastAsia="Calibri" w:hAnsi="Calibri" w:cs="B Nazanin" w:hint="cs"/>
          <w:sz w:val="28"/>
          <w:szCs w:val="28"/>
          <w:rtl/>
        </w:rPr>
        <w:t>لازم</w:t>
      </w:r>
      <w:r w:rsidRPr="00A33610">
        <w:rPr>
          <w:rFonts w:ascii="Calibri" w:eastAsia="Calibri" w:hAnsi="Calibri" w:cs="B Nazanin" w:hint="cs"/>
          <w:sz w:val="28"/>
          <w:szCs w:val="28"/>
          <w:rtl/>
        </w:rPr>
        <w:softHyphen/>
        <w:t xml:space="preserve">الاجراست. </w:t>
      </w:r>
      <w:r w:rsidRPr="003B780D">
        <w:rPr>
          <w:rFonts w:ascii="Calibri" w:eastAsia="Calibri" w:hAnsi="Calibri" w:cs="B Nazanin" w:hint="cs"/>
          <w:sz w:val="28"/>
          <w:szCs w:val="28"/>
          <w:rtl/>
        </w:rPr>
        <w:t>مقررات تبصره</w:t>
      </w:r>
      <w:r w:rsidR="00A9609D" w:rsidRPr="003B780D">
        <w:rPr>
          <w:rFonts w:ascii="Calibri" w:eastAsia="Calibri" w:hAnsi="Calibri" w:cs="B Nazanin" w:hint="cs"/>
          <w:sz w:val="28"/>
          <w:szCs w:val="28"/>
          <w:rtl/>
        </w:rPr>
        <w:t xml:space="preserve"> 3،</w:t>
      </w:r>
      <w:r w:rsidRPr="003B780D">
        <w:rPr>
          <w:rFonts w:ascii="Calibri" w:eastAsia="Calibri" w:hAnsi="Calibri" w:cs="B Nazanin" w:hint="cs"/>
          <w:sz w:val="28"/>
          <w:szCs w:val="28"/>
          <w:rtl/>
        </w:rPr>
        <w:t xml:space="preserve"> </w:t>
      </w:r>
      <w:r w:rsidR="0047440C" w:rsidRPr="003B780D">
        <w:rPr>
          <w:rFonts w:ascii="Calibri" w:eastAsia="Calibri" w:hAnsi="Calibri" w:cs="B Nazanin" w:hint="cs"/>
          <w:sz w:val="28"/>
          <w:szCs w:val="28"/>
          <w:rtl/>
        </w:rPr>
        <w:t xml:space="preserve">4 و </w:t>
      </w:r>
      <w:r w:rsidRPr="003B780D">
        <w:rPr>
          <w:rFonts w:ascii="Calibri" w:eastAsia="Calibri" w:hAnsi="Calibri" w:cs="B Nazanin" w:hint="cs"/>
          <w:sz w:val="28"/>
          <w:szCs w:val="28"/>
          <w:rtl/>
        </w:rPr>
        <w:t xml:space="preserve">5 ماده 7 این ضوابط در خصوص رسیدگی در کمیته استیناف کانون نیز لازم الاجرا است. </w:t>
      </w:r>
      <w:r w:rsidRPr="00A33610">
        <w:rPr>
          <w:rFonts w:ascii="Calibri" w:eastAsia="Calibri" w:hAnsi="Calibri" w:cs="B Nazanin" w:hint="cs"/>
          <w:sz w:val="28"/>
          <w:szCs w:val="28"/>
          <w:rtl/>
        </w:rPr>
        <w:t xml:space="preserve">حکم این تبصره در خصوص آرای عدم مجوز استخدام شخص وابسته </w:t>
      </w:r>
      <w:r w:rsidR="00D70F57">
        <w:rPr>
          <w:rFonts w:ascii="Calibri" w:eastAsia="Calibri" w:hAnsi="Calibri" w:cs="B Nazanin" w:hint="cs"/>
          <w:sz w:val="28"/>
          <w:szCs w:val="28"/>
          <w:rtl/>
        </w:rPr>
        <w:t xml:space="preserve">به عضو </w:t>
      </w:r>
      <w:r w:rsidRPr="00A33610">
        <w:rPr>
          <w:rFonts w:ascii="Calibri" w:eastAsia="Calibri" w:hAnsi="Calibri" w:cs="B Nazanin" w:hint="cs"/>
          <w:sz w:val="28"/>
          <w:szCs w:val="28"/>
          <w:rtl/>
        </w:rPr>
        <w:t xml:space="preserve">توسط سایر اعضا که تاکنون از سوی کمیته </w:t>
      </w:r>
      <w:r w:rsidR="00F3715A">
        <w:rPr>
          <w:rFonts w:ascii="Calibri" w:eastAsia="Calibri" w:hAnsi="Calibri" w:cs="B Nazanin" w:hint="cs"/>
          <w:sz w:val="28"/>
          <w:szCs w:val="28"/>
          <w:rtl/>
        </w:rPr>
        <w:t xml:space="preserve">حل اختلاف </w:t>
      </w:r>
      <w:r w:rsidRPr="00A33610">
        <w:rPr>
          <w:rFonts w:ascii="Calibri" w:eastAsia="Calibri" w:hAnsi="Calibri" w:cs="B Nazanin" w:hint="cs"/>
          <w:sz w:val="28"/>
          <w:szCs w:val="28"/>
          <w:rtl/>
        </w:rPr>
        <w:t>صا</w:t>
      </w:r>
      <w:r w:rsidRPr="00A33610">
        <w:rPr>
          <w:rFonts w:ascii="Calibri" w:eastAsia="Calibri" w:hAnsi="Calibri" w:cs="B Nazanin" w:hint="cs"/>
          <w:sz w:val="28"/>
          <w:szCs w:val="28"/>
          <w:rtl/>
          <w:lang w:bidi="fa-IR"/>
        </w:rPr>
        <w:t>در شده است نیز مجری خواهد بود.</w:t>
      </w:r>
    </w:p>
    <w:p w:rsidR="00A33610" w:rsidRPr="00A33610" w:rsidRDefault="00A33610" w:rsidP="00E45171">
      <w:pPr>
        <w:ind w:firstLine="282"/>
        <w:jc w:val="both"/>
        <w:rPr>
          <w:rFonts w:ascii="Calibri" w:eastAsia="Calibri" w:hAnsi="Calibri" w:cs="B Nazanin"/>
          <w:b/>
          <w:bCs/>
          <w:sz w:val="28"/>
          <w:szCs w:val="28"/>
        </w:rPr>
      </w:pPr>
      <w:r w:rsidRPr="00CC583E">
        <w:rPr>
          <w:rFonts w:ascii="Calibri" w:eastAsia="Calibri" w:hAnsi="Calibri" w:cs="B Nazanin" w:hint="cs"/>
          <w:b/>
          <w:bCs/>
          <w:rtl/>
          <w:lang w:bidi="fa-IR"/>
        </w:rPr>
        <w:t>تبصره 2</w:t>
      </w:r>
      <w:r w:rsidRPr="00A33610">
        <w:rPr>
          <w:rFonts w:ascii="Calibri" w:eastAsia="Calibri" w:hAnsi="Calibri" w:cs="B Nazanin" w:hint="cs"/>
          <w:sz w:val="28"/>
          <w:szCs w:val="28"/>
          <w:rtl/>
          <w:lang w:bidi="fa-IR"/>
        </w:rPr>
        <w:t xml:space="preserve">: </w:t>
      </w:r>
      <w:r w:rsidR="00A9609D">
        <w:rPr>
          <w:rFonts w:ascii="Calibri" w:eastAsia="Calibri" w:hAnsi="Calibri" w:cs="B Nazanin" w:hint="cs"/>
          <w:sz w:val="28"/>
          <w:szCs w:val="28"/>
          <w:rtl/>
        </w:rPr>
        <w:t xml:space="preserve">در صورت قطعی شدن </w:t>
      </w:r>
      <w:r w:rsidRPr="00A33610">
        <w:rPr>
          <w:rFonts w:ascii="Calibri" w:eastAsia="Calibri" w:hAnsi="Calibri" w:cs="B Nazanin" w:hint="cs"/>
          <w:sz w:val="28"/>
          <w:szCs w:val="28"/>
          <w:rtl/>
        </w:rPr>
        <w:t>رای عدم مجوز استخدام شخص وابسته به عضو توس</w:t>
      </w:r>
      <w:r w:rsidR="00A9609D">
        <w:rPr>
          <w:rFonts w:ascii="Calibri" w:eastAsia="Calibri" w:hAnsi="Calibri" w:cs="B Nazanin" w:hint="cs"/>
          <w:sz w:val="28"/>
          <w:szCs w:val="28"/>
          <w:rtl/>
        </w:rPr>
        <w:t>ط دیگر اعضاء تا حصول شرایط مقرر</w:t>
      </w:r>
      <w:r w:rsidRPr="00A33610">
        <w:rPr>
          <w:rFonts w:ascii="Calibri" w:eastAsia="Calibri" w:hAnsi="Calibri" w:cs="B Nazanin" w:hint="cs"/>
          <w:sz w:val="28"/>
          <w:szCs w:val="28"/>
          <w:rtl/>
        </w:rPr>
        <w:t>، آنگاه در صورت اعلام رضایت عضو مربوطه و حل شدن اختلاف فی</w:t>
      </w:r>
      <w:r w:rsidRPr="00A33610">
        <w:rPr>
          <w:rFonts w:ascii="Calibri" w:eastAsia="Calibri" w:hAnsi="Calibri" w:cs="B Nazanin"/>
          <w:sz w:val="28"/>
          <w:szCs w:val="28"/>
          <w:rtl/>
        </w:rPr>
        <w:softHyphen/>
      </w:r>
      <w:r w:rsidRPr="00A33610">
        <w:rPr>
          <w:rFonts w:ascii="Calibri" w:eastAsia="Calibri" w:hAnsi="Calibri" w:cs="B Nazanin" w:hint="cs"/>
          <w:sz w:val="28"/>
          <w:szCs w:val="28"/>
          <w:rtl/>
        </w:rPr>
        <w:t>مابین عضو و شخص وابسته به عضو، عضو مربوطه می</w:t>
      </w:r>
      <w:r>
        <w:rPr>
          <w:rFonts w:ascii="Calibri" w:eastAsia="Calibri" w:hAnsi="Calibri" w:cs="B Nazanin" w:hint="cs"/>
          <w:sz w:val="28"/>
          <w:szCs w:val="28"/>
          <w:rtl/>
        </w:rPr>
        <w:t>‌</w:t>
      </w:r>
      <w:r w:rsidRPr="00A33610">
        <w:rPr>
          <w:rFonts w:ascii="Calibri" w:eastAsia="Calibri" w:hAnsi="Calibri" w:cs="B Nazanin" w:hint="cs"/>
          <w:sz w:val="28"/>
          <w:szCs w:val="28"/>
          <w:rtl/>
        </w:rPr>
        <w:t xml:space="preserve">تواند گواهی خاتمه همکاری شخص وابسته به عضو را صادر نماید، در غیر این صورت با طرح مجدد موضوع در کمیته </w:t>
      </w:r>
      <w:r w:rsidR="00A9609D">
        <w:rPr>
          <w:rFonts w:ascii="Calibri" w:eastAsia="Calibri" w:hAnsi="Calibri" w:cs="B Nazanin" w:hint="cs"/>
          <w:sz w:val="28"/>
          <w:szCs w:val="28"/>
          <w:rtl/>
        </w:rPr>
        <w:t xml:space="preserve">صادرکننده رای قطعی </w:t>
      </w:r>
      <w:r w:rsidRPr="00A33610">
        <w:rPr>
          <w:rFonts w:ascii="Calibri" w:eastAsia="Calibri" w:hAnsi="Calibri" w:cs="B Nazanin" w:hint="cs"/>
          <w:sz w:val="28"/>
          <w:szCs w:val="28"/>
          <w:rtl/>
        </w:rPr>
        <w:t xml:space="preserve">و احراز شرایط مقرر توسط کمیته، کمیته رای متناسب را صادر خواهد کرد. </w:t>
      </w:r>
    </w:p>
    <w:p w:rsidR="00FE353F" w:rsidRPr="00FE353F" w:rsidRDefault="00FE353F" w:rsidP="003B780D">
      <w:pPr>
        <w:spacing w:after="100" w:afterAutospacing="1"/>
        <w:ind w:firstLine="282"/>
        <w:jc w:val="both"/>
        <w:rPr>
          <w:rFonts w:cs="B Nazanin"/>
          <w:b/>
          <w:bCs/>
          <w:rtl/>
        </w:rPr>
      </w:pPr>
      <w:r w:rsidRPr="00FE353F">
        <w:rPr>
          <w:rFonts w:cs="B Nazanin" w:hint="cs"/>
          <w:b/>
          <w:bCs/>
          <w:rtl/>
        </w:rPr>
        <w:t>تبصره</w:t>
      </w:r>
      <w:r w:rsidR="00A33610">
        <w:rPr>
          <w:rFonts w:cs="B Nazanin" w:hint="cs"/>
          <w:b/>
          <w:bCs/>
          <w:rtl/>
        </w:rPr>
        <w:t xml:space="preserve"> 3</w:t>
      </w:r>
      <w:r w:rsidRPr="00FE353F">
        <w:rPr>
          <w:rFonts w:cs="B Nazanin" w:hint="cs"/>
          <w:b/>
          <w:bCs/>
          <w:rtl/>
        </w:rPr>
        <w:t>:</w:t>
      </w:r>
      <w:r>
        <w:rPr>
          <w:rFonts w:cs="B Nazanin" w:hint="cs"/>
          <w:b/>
          <w:bCs/>
          <w:rtl/>
        </w:rPr>
        <w:t xml:space="preserve"> </w:t>
      </w:r>
      <w:r w:rsidRPr="00A81009">
        <w:rPr>
          <w:rFonts w:cs="B Nazanin" w:hint="cs"/>
          <w:sz w:val="28"/>
          <w:szCs w:val="28"/>
          <w:rtl/>
        </w:rPr>
        <w:t>در صورت</w:t>
      </w:r>
      <w:r w:rsidR="00D70F57">
        <w:rPr>
          <w:rFonts w:cs="B Nazanin" w:hint="cs"/>
          <w:sz w:val="28"/>
          <w:szCs w:val="28"/>
          <w:rtl/>
        </w:rPr>
        <w:t xml:space="preserve"> قطعی شدن</w:t>
      </w:r>
      <w:r w:rsidR="003B780D">
        <w:rPr>
          <w:rFonts w:cs="B Nazanin"/>
          <w:sz w:val="28"/>
          <w:szCs w:val="28"/>
        </w:rPr>
        <w:t xml:space="preserve"> </w:t>
      </w:r>
      <w:r w:rsidRPr="00A81009">
        <w:rPr>
          <w:rFonts w:cs="B Nazanin" w:hint="cs"/>
          <w:sz w:val="28"/>
          <w:szCs w:val="28"/>
          <w:rtl/>
        </w:rPr>
        <w:t>رای عدم مجوز استخدام شخص وابسته به عضو توسط دیگر اعضاء</w:t>
      </w:r>
      <w:r w:rsidR="0072138E">
        <w:rPr>
          <w:rFonts w:cs="B Nazanin" w:hint="cs"/>
          <w:sz w:val="28"/>
          <w:szCs w:val="28"/>
          <w:rtl/>
        </w:rPr>
        <w:t>، آنگاه عضو مربوطه نمی</w:t>
      </w:r>
      <w:r w:rsidR="0072138E">
        <w:rPr>
          <w:rFonts w:cs="B Nazanin"/>
          <w:sz w:val="28"/>
          <w:szCs w:val="28"/>
          <w:rtl/>
        </w:rPr>
        <w:softHyphen/>
      </w:r>
      <w:r w:rsidRPr="00A81009">
        <w:rPr>
          <w:rFonts w:cs="B Nazanin" w:hint="cs"/>
          <w:sz w:val="28"/>
          <w:szCs w:val="28"/>
          <w:rtl/>
        </w:rPr>
        <w:t>تواند گواهی پایان خدمت شخص وابسته به عضو را صادر نماید و ا</w:t>
      </w:r>
      <w:r w:rsidR="00F3715A">
        <w:rPr>
          <w:rFonts w:cs="B Nazanin" w:hint="cs"/>
          <w:sz w:val="28"/>
          <w:szCs w:val="28"/>
          <w:rtl/>
        </w:rPr>
        <w:t xml:space="preserve">عضاء نیز مجاز به استخدام وی </w:t>
      </w:r>
      <w:r w:rsidR="00F3715A">
        <w:rPr>
          <w:rFonts w:cs="B Nazanin" w:hint="cs"/>
          <w:sz w:val="28"/>
          <w:szCs w:val="28"/>
          <w:rtl/>
        </w:rPr>
        <w:lastRenderedPageBreak/>
        <w:t>نمی</w:t>
      </w:r>
      <w:r w:rsidR="003B780D">
        <w:rPr>
          <w:rFonts w:cs="B Nazanin"/>
          <w:sz w:val="28"/>
          <w:szCs w:val="28"/>
          <w:rtl/>
        </w:rPr>
        <w:t>‌</w:t>
      </w:r>
      <w:r w:rsidRPr="00A81009">
        <w:rPr>
          <w:rFonts w:cs="B Nazanin" w:hint="cs"/>
          <w:sz w:val="28"/>
          <w:szCs w:val="28"/>
          <w:rtl/>
        </w:rPr>
        <w:t>باشند. در صورت اعلام رضایت عضو مربوطه و حل شدن اختلاف فی مابین عضو و شخص وابسته به عضو</w:t>
      </w:r>
      <w:r w:rsidR="00F3715A">
        <w:rPr>
          <w:rFonts w:cs="B Nazanin" w:hint="cs"/>
          <w:sz w:val="28"/>
          <w:szCs w:val="28"/>
          <w:rtl/>
        </w:rPr>
        <w:t>، می</w:t>
      </w:r>
      <w:r w:rsidR="003B780D">
        <w:rPr>
          <w:rFonts w:cs="B Nazanin"/>
          <w:sz w:val="28"/>
          <w:szCs w:val="28"/>
          <w:rtl/>
        </w:rPr>
        <w:t>‌</w:t>
      </w:r>
      <w:r w:rsidR="00A81009" w:rsidRPr="00A81009">
        <w:rPr>
          <w:rFonts w:cs="B Nazanin" w:hint="cs"/>
          <w:sz w:val="28"/>
          <w:szCs w:val="28"/>
          <w:rtl/>
        </w:rPr>
        <w:t xml:space="preserve">بایست جهت لغو رای قبلی موضوع </w:t>
      </w:r>
      <w:r w:rsidR="00A81009">
        <w:rPr>
          <w:rFonts w:cs="B Nazanin" w:hint="cs"/>
          <w:sz w:val="28"/>
          <w:szCs w:val="28"/>
          <w:rtl/>
        </w:rPr>
        <w:t xml:space="preserve">مجدداً </w:t>
      </w:r>
      <w:r w:rsidR="00A81009" w:rsidRPr="00A81009">
        <w:rPr>
          <w:rFonts w:cs="B Nazanin" w:hint="cs"/>
          <w:sz w:val="28"/>
          <w:szCs w:val="28"/>
          <w:rtl/>
        </w:rPr>
        <w:t xml:space="preserve">در کمیته </w:t>
      </w:r>
      <w:r w:rsidR="00D70F57">
        <w:rPr>
          <w:rFonts w:cs="B Nazanin" w:hint="cs"/>
          <w:sz w:val="28"/>
          <w:szCs w:val="28"/>
          <w:rtl/>
        </w:rPr>
        <w:t xml:space="preserve">صادرکننده رای قطعی </w:t>
      </w:r>
      <w:r w:rsidR="00A81009" w:rsidRPr="00A81009">
        <w:rPr>
          <w:rFonts w:cs="B Nazanin" w:hint="cs"/>
          <w:sz w:val="28"/>
          <w:szCs w:val="28"/>
          <w:rtl/>
        </w:rPr>
        <w:t xml:space="preserve">مطرح شود. </w:t>
      </w:r>
    </w:p>
    <w:p w:rsidR="007B7362" w:rsidRPr="007B7362" w:rsidRDefault="007B7362" w:rsidP="00E50F49">
      <w:pPr>
        <w:spacing w:after="100" w:afterAutospacing="1"/>
        <w:jc w:val="both"/>
        <w:rPr>
          <w:rFonts w:cs="B Nazanin"/>
          <w:sz w:val="28"/>
          <w:szCs w:val="28"/>
          <w:rtl/>
        </w:rPr>
      </w:pPr>
      <w:r w:rsidRPr="007B7362">
        <w:rPr>
          <w:rFonts w:cs="B Nazanin" w:hint="cs"/>
          <w:b/>
          <w:bCs/>
          <w:sz w:val="28"/>
          <w:szCs w:val="28"/>
          <w:rtl/>
        </w:rPr>
        <w:t xml:space="preserve">ماده </w:t>
      </w:r>
      <w:r w:rsidR="003B6CA8">
        <w:rPr>
          <w:rFonts w:cs="B Nazanin" w:hint="cs"/>
          <w:b/>
          <w:bCs/>
          <w:sz w:val="28"/>
          <w:szCs w:val="28"/>
          <w:rtl/>
        </w:rPr>
        <w:t>9</w:t>
      </w:r>
      <w:r w:rsidRPr="007B7362">
        <w:rPr>
          <w:rFonts w:cs="B Nazanin" w:hint="cs"/>
          <w:b/>
          <w:bCs/>
          <w:sz w:val="28"/>
          <w:szCs w:val="28"/>
          <w:rtl/>
        </w:rPr>
        <w:t>-</w:t>
      </w:r>
      <w:r w:rsidRPr="007B7362">
        <w:rPr>
          <w:rFonts w:hint="cs"/>
          <w:sz w:val="28"/>
          <w:szCs w:val="28"/>
          <w:rtl/>
        </w:rPr>
        <w:t xml:space="preserve"> </w:t>
      </w:r>
      <w:r w:rsidRPr="007B7362">
        <w:rPr>
          <w:rFonts w:cs="B Nazanin" w:hint="cs"/>
          <w:sz w:val="28"/>
          <w:szCs w:val="28"/>
          <w:rtl/>
        </w:rPr>
        <w:t xml:space="preserve">عضو و شخص وابسته به عضو دارای اختلاف جهت حضور در جلسات </w:t>
      </w:r>
      <w:r w:rsidR="00E50F49">
        <w:rPr>
          <w:rFonts w:cs="B Nazanin" w:hint="cs"/>
          <w:sz w:val="28"/>
          <w:szCs w:val="28"/>
          <w:rtl/>
        </w:rPr>
        <w:t xml:space="preserve">رسیدگی به اختلافات موضوع این ضوابط </w:t>
      </w:r>
      <w:r w:rsidR="00E50F49">
        <w:rPr>
          <w:rFonts w:cs="B Nazanin" w:hint="cs"/>
          <w:sz w:val="28"/>
          <w:szCs w:val="28"/>
          <w:rtl/>
        </w:rPr>
        <w:t>دعوت می</w:t>
      </w:r>
      <w:r w:rsidR="00E50F49">
        <w:rPr>
          <w:rFonts w:cs="B Nazanin"/>
          <w:sz w:val="28"/>
          <w:szCs w:val="28"/>
          <w:rtl/>
        </w:rPr>
        <w:softHyphen/>
      </w:r>
      <w:r w:rsidRPr="007B7362">
        <w:rPr>
          <w:rFonts w:cs="B Nazanin" w:hint="cs"/>
          <w:sz w:val="28"/>
          <w:szCs w:val="28"/>
          <w:rtl/>
        </w:rPr>
        <w:t xml:space="preserve">شوند، عدم حضور در جلسه از سوی هریک </w:t>
      </w:r>
      <w:r w:rsidR="00F3715A">
        <w:rPr>
          <w:rFonts w:cs="B Nazanin" w:hint="cs"/>
          <w:sz w:val="28"/>
          <w:szCs w:val="28"/>
          <w:rtl/>
        </w:rPr>
        <w:t>از آنها مانع از برگزاری و تصمیم</w:t>
      </w:r>
      <w:r w:rsidR="00E50F49">
        <w:rPr>
          <w:rFonts w:cs="B Nazanin" w:hint="cs"/>
          <w:sz w:val="28"/>
          <w:szCs w:val="28"/>
          <w:rtl/>
        </w:rPr>
        <w:t>‌</w:t>
      </w:r>
      <w:r w:rsidRPr="007B7362">
        <w:rPr>
          <w:rFonts w:cs="B Nazanin" w:hint="cs"/>
          <w:sz w:val="28"/>
          <w:szCs w:val="28"/>
          <w:rtl/>
        </w:rPr>
        <w:t>گیری در جلسات نخواهد شد.</w:t>
      </w:r>
      <w:r w:rsidRPr="007B7362">
        <w:rPr>
          <w:rFonts w:cs="B Nazanin"/>
          <w:sz w:val="28"/>
          <w:szCs w:val="28"/>
        </w:rPr>
        <w:t xml:space="preserve"> </w:t>
      </w:r>
    </w:p>
    <w:p w:rsidR="007B7362" w:rsidRDefault="007B7362" w:rsidP="000636E7">
      <w:pPr>
        <w:spacing w:after="100" w:afterAutospacing="1"/>
        <w:jc w:val="both"/>
        <w:rPr>
          <w:rFonts w:cs="B Nazanin"/>
          <w:sz w:val="28"/>
          <w:szCs w:val="28"/>
          <w:rtl/>
        </w:rPr>
      </w:pPr>
      <w:r w:rsidRPr="007B7362">
        <w:rPr>
          <w:rFonts w:cs="B Nazanin" w:hint="cs"/>
          <w:b/>
          <w:bCs/>
          <w:sz w:val="28"/>
          <w:szCs w:val="28"/>
          <w:rtl/>
        </w:rPr>
        <w:t xml:space="preserve">ماده </w:t>
      </w:r>
      <w:r w:rsidR="00690162">
        <w:rPr>
          <w:rFonts w:cs="B Nazanin" w:hint="cs"/>
          <w:b/>
          <w:bCs/>
          <w:sz w:val="28"/>
          <w:szCs w:val="28"/>
          <w:rtl/>
        </w:rPr>
        <w:t>1</w:t>
      </w:r>
      <w:r w:rsidR="003B6CA8">
        <w:rPr>
          <w:rFonts w:cs="B Nazanin" w:hint="cs"/>
          <w:b/>
          <w:bCs/>
          <w:sz w:val="28"/>
          <w:szCs w:val="28"/>
          <w:rtl/>
        </w:rPr>
        <w:t>0</w:t>
      </w:r>
      <w:r w:rsidRPr="007B7362">
        <w:rPr>
          <w:rFonts w:cs="B Nazanin" w:hint="cs"/>
          <w:b/>
          <w:bCs/>
          <w:sz w:val="28"/>
          <w:szCs w:val="28"/>
          <w:rtl/>
        </w:rPr>
        <w:t xml:space="preserve">- </w:t>
      </w:r>
      <w:r w:rsidRPr="007B7362">
        <w:rPr>
          <w:rFonts w:cs="B Nazanin" w:hint="cs"/>
          <w:sz w:val="28"/>
          <w:szCs w:val="28"/>
          <w:rtl/>
        </w:rPr>
        <w:t xml:space="preserve">در صورتیکه در جریان رسیدگی به اختلافات، احراز شود که عضو یا شخص وابسته به عضو تخلفی را انجام داده باشند </w:t>
      </w:r>
      <w:r w:rsidR="0052385E">
        <w:rPr>
          <w:rFonts w:cs="B Nazanin" w:hint="cs"/>
          <w:sz w:val="28"/>
          <w:szCs w:val="28"/>
          <w:rtl/>
        </w:rPr>
        <w:t>و یا عضو بدون دلیل موجه از صدور گواهی خاتمه همکاری شخص وابسته به عضو امتناع کرده باشد</w:t>
      </w:r>
      <w:r w:rsidRPr="007B7362">
        <w:rPr>
          <w:rFonts w:cs="B Nazanin" w:hint="cs"/>
          <w:sz w:val="28"/>
          <w:szCs w:val="28"/>
          <w:rtl/>
        </w:rPr>
        <w:t>،</w:t>
      </w:r>
      <w:r w:rsidRPr="00B554BF">
        <w:rPr>
          <w:rFonts w:cs="B Nazanin" w:hint="cs"/>
          <w:sz w:val="28"/>
          <w:szCs w:val="28"/>
          <w:rtl/>
        </w:rPr>
        <w:t xml:space="preserve"> کمیته</w:t>
      </w:r>
      <w:r w:rsidR="00F3715A">
        <w:rPr>
          <w:rFonts w:cs="B Nazanin" w:hint="cs"/>
          <w:sz w:val="28"/>
          <w:szCs w:val="28"/>
          <w:rtl/>
        </w:rPr>
        <w:t xml:space="preserve"> </w:t>
      </w:r>
      <w:r w:rsidR="00E50F49">
        <w:rPr>
          <w:rFonts w:cs="B Nazanin" w:hint="cs"/>
          <w:sz w:val="28"/>
          <w:szCs w:val="28"/>
          <w:rtl/>
        </w:rPr>
        <w:t>رسیدگی</w:t>
      </w:r>
      <w:r w:rsidR="00E50F49">
        <w:rPr>
          <w:rFonts w:cs="B Nazanin" w:hint="cs"/>
          <w:sz w:val="28"/>
          <w:szCs w:val="28"/>
          <w:rtl/>
        </w:rPr>
        <w:softHyphen/>
        <w:t xml:space="preserve">کننده </w:t>
      </w:r>
      <w:r w:rsidR="00F3715A">
        <w:rPr>
          <w:rFonts w:cs="B Nazanin" w:hint="cs"/>
          <w:sz w:val="28"/>
          <w:szCs w:val="28"/>
          <w:rtl/>
        </w:rPr>
        <w:t>می</w:t>
      </w:r>
      <w:r w:rsidR="00F3715A">
        <w:rPr>
          <w:rFonts w:cs="B Nazanin"/>
          <w:sz w:val="28"/>
          <w:szCs w:val="28"/>
          <w:rtl/>
        </w:rPr>
        <w:softHyphen/>
      </w:r>
      <w:r w:rsidRPr="007B7362">
        <w:rPr>
          <w:rFonts w:cs="B Nazanin" w:hint="cs"/>
          <w:sz w:val="28"/>
          <w:szCs w:val="28"/>
          <w:rtl/>
        </w:rPr>
        <w:t>تواند موضوع را جهت ارجاع به مرجع رسیدگی به تخلفات به کانون اطلاع دهد.</w:t>
      </w:r>
    </w:p>
    <w:p w:rsidR="007B7362" w:rsidRPr="007B7362" w:rsidRDefault="007B7362" w:rsidP="006E28F4">
      <w:pPr>
        <w:spacing w:after="100" w:afterAutospacing="1"/>
        <w:jc w:val="both"/>
        <w:rPr>
          <w:rFonts w:cs="B Nazanin"/>
          <w:sz w:val="28"/>
          <w:szCs w:val="28"/>
          <w:rtl/>
        </w:rPr>
      </w:pPr>
      <w:r w:rsidRPr="007B7362">
        <w:rPr>
          <w:rFonts w:cs="B Nazanin" w:hint="cs"/>
          <w:b/>
          <w:bCs/>
          <w:sz w:val="28"/>
          <w:szCs w:val="28"/>
          <w:rtl/>
        </w:rPr>
        <w:t>ماده 1</w:t>
      </w:r>
      <w:r w:rsidR="003B6CA8">
        <w:rPr>
          <w:rFonts w:cs="B Nazanin" w:hint="cs"/>
          <w:b/>
          <w:bCs/>
          <w:sz w:val="28"/>
          <w:szCs w:val="28"/>
          <w:rtl/>
        </w:rPr>
        <w:t>1</w:t>
      </w:r>
      <w:r w:rsidRPr="007B7362">
        <w:rPr>
          <w:rFonts w:cs="B Nazanin" w:hint="cs"/>
          <w:b/>
          <w:bCs/>
          <w:sz w:val="28"/>
          <w:szCs w:val="28"/>
          <w:rtl/>
        </w:rPr>
        <w:t>-</w:t>
      </w:r>
      <w:r w:rsidRPr="007B7362">
        <w:rPr>
          <w:rFonts w:cs="B Nazanin" w:hint="cs"/>
          <w:sz w:val="28"/>
          <w:szCs w:val="28"/>
          <w:rtl/>
        </w:rPr>
        <w:t xml:space="preserve"> شخص وابسته به عضو موظف است اطلاعات مربوط به خود و هرگونه تغییر در آن را </w:t>
      </w:r>
      <w:r w:rsidR="003B6CA8">
        <w:rPr>
          <w:rFonts w:cs="B Nazanin" w:hint="cs"/>
          <w:sz w:val="28"/>
          <w:szCs w:val="28"/>
          <w:rtl/>
        </w:rPr>
        <w:t xml:space="preserve">مطابق فرم پیوست شماره 2 </w:t>
      </w:r>
      <w:r w:rsidRPr="007B7362">
        <w:rPr>
          <w:rFonts w:cs="B Nazanin" w:hint="cs"/>
          <w:sz w:val="28"/>
          <w:szCs w:val="28"/>
          <w:rtl/>
        </w:rPr>
        <w:t xml:space="preserve">حداکثر ظرف مدت </w:t>
      </w:r>
      <w:r w:rsidR="006E28F4">
        <w:rPr>
          <w:rFonts w:cs="B Nazanin" w:hint="cs"/>
          <w:sz w:val="28"/>
          <w:szCs w:val="28"/>
          <w:rtl/>
        </w:rPr>
        <w:t>یکماه</w:t>
      </w:r>
      <w:r w:rsidR="00F3715A">
        <w:rPr>
          <w:rFonts w:cs="B Nazanin" w:hint="cs"/>
          <w:sz w:val="28"/>
          <w:szCs w:val="28"/>
          <w:rtl/>
        </w:rPr>
        <w:t xml:space="preserve"> پس از عقد قرارداد استخدام</w:t>
      </w:r>
      <w:r w:rsidRPr="007B7362">
        <w:rPr>
          <w:rFonts w:cs="B Nazanin" w:hint="cs"/>
          <w:sz w:val="28"/>
          <w:szCs w:val="28"/>
          <w:rtl/>
        </w:rPr>
        <w:t>، به طریقی که کانون تعیین می نماید به کانون اعلام نماید.</w:t>
      </w:r>
    </w:p>
    <w:p w:rsidR="007B7362" w:rsidRPr="007B7362" w:rsidRDefault="007B7362" w:rsidP="003B6CA8">
      <w:pPr>
        <w:jc w:val="both"/>
        <w:rPr>
          <w:rFonts w:cs="B Nazanin"/>
          <w:sz w:val="28"/>
          <w:szCs w:val="28"/>
          <w:rtl/>
        </w:rPr>
      </w:pPr>
      <w:r w:rsidRPr="007B7362">
        <w:rPr>
          <w:rFonts w:cs="B Nazanin" w:hint="cs"/>
          <w:b/>
          <w:bCs/>
          <w:sz w:val="28"/>
          <w:szCs w:val="28"/>
          <w:rtl/>
        </w:rPr>
        <w:t>ماده1</w:t>
      </w:r>
      <w:r w:rsidR="003B6CA8">
        <w:rPr>
          <w:rFonts w:cs="B Nazanin" w:hint="cs"/>
          <w:b/>
          <w:bCs/>
          <w:sz w:val="28"/>
          <w:szCs w:val="28"/>
          <w:rtl/>
        </w:rPr>
        <w:t>2</w:t>
      </w:r>
      <w:r w:rsidRPr="007B7362">
        <w:rPr>
          <w:rFonts w:cs="B Nazanin" w:hint="cs"/>
          <w:b/>
          <w:bCs/>
          <w:sz w:val="28"/>
          <w:szCs w:val="28"/>
          <w:rtl/>
        </w:rPr>
        <w:t>-</w:t>
      </w:r>
      <w:r w:rsidRPr="007B7362">
        <w:rPr>
          <w:rFonts w:cs="B Nazanin" w:hint="cs"/>
          <w:sz w:val="28"/>
          <w:szCs w:val="28"/>
          <w:rtl/>
        </w:rPr>
        <w:t xml:space="preserve"> شخص وابسته به عضو نمی تواند در چندین شرکت عضو کانون مشغول به فعالیت باشد. عضو مکلف است از استخدام شخص وابسته به عضوی که با عضو دیگر دارای قرارداد استخدام می باشد، خودداری نماید.</w:t>
      </w:r>
    </w:p>
    <w:p w:rsidR="007B7362" w:rsidRPr="007B7362" w:rsidRDefault="00845D5C" w:rsidP="007B7362">
      <w:pPr>
        <w:spacing w:after="100" w:afterAutospacing="1"/>
        <w:ind w:firstLine="282"/>
        <w:jc w:val="both"/>
        <w:rPr>
          <w:rFonts w:cs="B Nazanin"/>
          <w:sz w:val="28"/>
          <w:szCs w:val="28"/>
          <w:rtl/>
        </w:rPr>
      </w:pPr>
      <w:r>
        <w:rPr>
          <w:rFonts w:cs="B Nazanin" w:hint="cs"/>
          <w:b/>
          <w:bCs/>
          <w:rtl/>
        </w:rPr>
        <w:t>تبصره</w:t>
      </w:r>
      <w:r w:rsidR="007B7362" w:rsidRPr="00845D5C">
        <w:rPr>
          <w:rFonts w:cs="B Nazanin" w:hint="cs"/>
          <w:b/>
          <w:bCs/>
          <w:rtl/>
        </w:rPr>
        <w:t>:</w:t>
      </w:r>
      <w:r w:rsidR="007B7362" w:rsidRPr="007B7362">
        <w:rPr>
          <w:rFonts w:cs="B Nazanin" w:hint="cs"/>
          <w:b/>
          <w:bCs/>
          <w:sz w:val="28"/>
          <w:szCs w:val="28"/>
          <w:rtl/>
        </w:rPr>
        <w:t xml:space="preserve"> </w:t>
      </w:r>
      <w:r w:rsidR="00690162" w:rsidRPr="00690162">
        <w:rPr>
          <w:rFonts w:cs="B Nazanin" w:hint="cs"/>
          <w:sz w:val="28"/>
          <w:szCs w:val="28"/>
          <w:rtl/>
        </w:rPr>
        <w:t>شخص وابسته به عضوی که با چندین شرکت عضو کانون</w:t>
      </w:r>
      <w:r w:rsidR="00690162" w:rsidRPr="00A86DBD">
        <w:rPr>
          <w:rFonts w:cs="B Nazanin" w:hint="cs"/>
          <w:sz w:val="28"/>
          <w:szCs w:val="28"/>
          <w:rtl/>
        </w:rPr>
        <w:t xml:space="preserve"> </w:t>
      </w:r>
      <w:r w:rsidR="00A86DBD" w:rsidRPr="00A86DBD">
        <w:rPr>
          <w:rFonts w:cs="B Nazanin" w:hint="cs"/>
          <w:sz w:val="28"/>
          <w:szCs w:val="28"/>
          <w:rtl/>
        </w:rPr>
        <w:t xml:space="preserve">صرفاً </w:t>
      </w:r>
      <w:r w:rsidR="007B7362" w:rsidRPr="007B7362">
        <w:rPr>
          <w:rFonts w:cs="B Nazanin" w:hint="cs"/>
          <w:sz w:val="28"/>
          <w:szCs w:val="28"/>
          <w:rtl/>
        </w:rPr>
        <w:t xml:space="preserve">قرارداد مشاوره </w:t>
      </w:r>
      <w:r w:rsidR="00690162">
        <w:rPr>
          <w:rFonts w:cs="B Nazanin" w:hint="cs"/>
          <w:sz w:val="28"/>
          <w:szCs w:val="28"/>
          <w:rtl/>
        </w:rPr>
        <w:t xml:space="preserve">دارد، </w:t>
      </w:r>
      <w:r w:rsidR="007B7362" w:rsidRPr="007B7362">
        <w:rPr>
          <w:rFonts w:cs="B Nazanin" w:hint="cs"/>
          <w:sz w:val="28"/>
          <w:szCs w:val="28"/>
          <w:rtl/>
        </w:rPr>
        <w:t>خارج از شمول این ماده است.</w:t>
      </w:r>
    </w:p>
    <w:p w:rsidR="007B7362" w:rsidRPr="007B7362" w:rsidRDefault="007B7362" w:rsidP="00C11EAB">
      <w:pPr>
        <w:spacing w:after="100" w:afterAutospacing="1"/>
        <w:jc w:val="both"/>
        <w:rPr>
          <w:rFonts w:cs="B Nazanin"/>
          <w:sz w:val="28"/>
          <w:szCs w:val="28"/>
          <w:rtl/>
        </w:rPr>
      </w:pPr>
      <w:r w:rsidRPr="007B7362">
        <w:rPr>
          <w:rFonts w:cs="B Nazanin" w:hint="cs"/>
          <w:b/>
          <w:bCs/>
          <w:sz w:val="28"/>
          <w:szCs w:val="28"/>
          <w:rtl/>
        </w:rPr>
        <w:t>ماده</w:t>
      </w:r>
      <w:r w:rsidR="003B6CA8">
        <w:rPr>
          <w:rFonts w:cs="B Nazanin" w:hint="cs"/>
          <w:b/>
          <w:bCs/>
          <w:sz w:val="28"/>
          <w:szCs w:val="28"/>
          <w:rtl/>
        </w:rPr>
        <w:t>13</w:t>
      </w:r>
      <w:r w:rsidRPr="007B7362">
        <w:rPr>
          <w:rFonts w:cs="B Nazanin" w:hint="cs"/>
          <w:b/>
          <w:bCs/>
          <w:sz w:val="28"/>
          <w:szCs w:val="28"/>
          <w:rtl/>
        </w:rPr>
        <w:t xml:space="preserve">- </w:t>
      </w:r>
      <w:r w:rsidRPr="007B7362">
        <w:rPr>
          <w:rFonts w:cs="B Nazanin" w:hint="cs"/>
          <w:sz w:val="28"/>
          <w:szCs w:val="28"/>
          <w:rtl/>
        </w:rPr>
        <w:t xml:space="preserve">عضو مکلف است عبارت </w:t>
      </w:r>
      <w:r w:rsidRPr="007B7362">
        <w:rPr>
          <w:rFonts w:cs="B Nazanin" w:hint="cs"/>
          <w:i/>
          <w:iCs/>
          <w:sz w:val="28"/>
          <w:szCs w:val="28"/>
          <w:rtl/>
        </w:rPr>
        <w:t>" رعایت کلیه مفاد ضوابط استخدام و نقل و انتقال اشخاص وابسته به اعضاء بین اعضاء کانون کارگزاران بورس و اوراق بهادار مصوب هی</w:t>
      </w:r>
      <w:r w:rsidR="00690162">
        <w:rPr>
          <w:rFonts w:cs="B Nazanin" w:hint="cs"/>
          <w:i/>
          <w:iCs/>
          <w:sz w:val="28"/>
          <w:szCs w:val="28"/>
          <w:rtl/>
        </w:rPr>
        <w:t>أ</w:t>
      </w:r>
      <w:r w:rsidRPr="007B7362">
        <w:rPr>
          <w:rFonts w:cs="B Nazanin" w:hint="cs"/>
          <w:i/>
          <w:iCs/>
          <w:sz w:val="28"/>
          <w:szCs w:val="28"/>
          <w:rtl/>
        </w:rPr>
        <w:t>ت مدیره کانون کارگزاران بورس و اوراق بهادار مورخ</w:t>
      </w:r>
      <w:r w:rsidR="00690162">
        <w:rPr>
          <w:rFonts w:cs="B Nazanin" w:hint="cs"/>
          <w:i/>
          <w:iCs/>
          <w:sz w:val="28"/>
          <w:szCs w:val="28"/>
          <w:rtl/>
        </w:rPr>
        <w:t xml:space="preserve"> </w:t>
      </w:r>
      <w:r w:rsidR="00C11EAB">
        <w:rPr>
          <w:rFonts w:cs="B Nazanin" w:hint="cs"/>
          <w:i/>
          <w:iCs/>
          <w:sz w:val="28"/>
          <w:szCs w:val="28"/>
          <w:rtl/>
        </w:rPr>
        <w:t>20</w:t>
      </w:r>
      <w:r w:rsidR="00690162">
        <w:rPr>
          <w:rFonts w:cs="B Nazanin" w:hint="cs"/>
          <w:i/>
          <w:iCs/>
          <w:sz w:val="28"/>
          <w:szCs w:val="28"/>
          <w:rtl/>
        </w:rPr>
        <w:t>/</w:t>
      </w:r>
      <w:r w:rsidR="00A81009">
        <w:rPr>
          <w:rFonts w:cs="B Nazanin" w:hint="cs"/>
          <w:i/>
          <w:iCs/>
          <w:sz w:val="28"/>
          <w:szCs w:val="28"/>
          <w:rtl/>
        </w:rPr>
        <w:t>10</w:t>
      </w:r>
      <w:r w:rsidR="00690162">
        <w:rPr>
          <w:rFonts w:cs="B Nazanin" w:hint="cs"/>
          <w:i/>
          <w:iCs/>
          <w:sz w:val="28"/>
          <w:szCs w:val="28"/>
          <w:rtl/>
        </w:rPr>
        <w:t>/1390</w:t>
      </w:r>
      <w:r w:rsidRPr="007B7362">
        <w:rPr>
          <w:rFonts w:cs="B Nazanin" w:hint="cs"/>
          <w:i/>
          <w:iCs/>
          <w:sz w:val="28"/>
          <w:szCs w:val="28"/>
          <w:rtl/>
        </w:rPr>
        <w:t>و اصلاحات بعدی آن</w:t>
      </w:r>
      <w:r w:rsidR="00F350DD">
        <w:rPr>
          <w:rFonts w:cs="B Nazanin" w:hint="cs"/>
          <w:i/>
          <w:iCs/>
          <w:sz w:val="28"/>
          <w:szCs w:val="28"/>
          <w:rtl/>
        </w:rPr>
        <w:t xml:space="preserve"> که جزء لاینفک این قرارداد است،</w:t>
      </w:r>
      <w:r w:rsidRPr="007B7362">
        <w:rPr>
          <w:rFonts w:cs="B Nazanin" w:hint="cs"/>
          <w:i/>
          <w:iCs/>
          <w:sz w:val="28"/>
          <w:szCs w:val="28"/>
          <w:rtl/>
        </w:rPr>
        <w:t xml:space="preserve"> برای طرفین این قرارداد لازم الاجرا است." </w:t>
      </w:r>
      <w:r w:rsidRPr="007B7362">
        <w:rPr>
          <w:rFonts w:cs="B Nazanin" w:hint="cs"/>
          <w:sz w:val="28"/>
          <w:szCs w:val="28"/>
          <w:rtl/>
        </w:rPr>
        <w:t>را در قرارداد استخدام درج نماید.</w:t>
      </w:r>
    </w:p>
    <w:p w:rsidR="007B7362" w:rsidRPr="007B7362" w:rsidRDefault="007B7362" w:rsidP="008252E0">
      <w:pPr>
        <w:spacing w:after="100" w:afterAutospacing="1"/>
        <w:jc w:val="both"/>
        <w:rPr>
          <w:rFonts w:cs="B Nazanin"/>
          <w:sz w:val="28"/>
          <w:szCs w:val="28"/>
          <w:rtl/>
        </w:rPr>
      </w:pPr>
      <w:r w:rsidRPr="007B7362">
        <w:rPr>
          <w:rFonts w:cs="B Nazanin" w:hint="cs"/>
          <w:b/>
          <w:bCs/>
          <w:sz w:val="28"/>
          <w:szCs w:val="28"/>
          <w:rtl/>
        </w:rPr>
        <w:t xml:space="preserve">ماده </w:t>
      </w:r>
      <w:r w:rsidR="003B6CA8">
        <w:rPr>
          <w:rFonts w:cs="B Nazanin" w:hint="cs"/>
          <w:b/>
          <w:bCs/>
          <w:sz w:val="28"/>
          <w:szCs w:val="28"/>
          <w:rtl/>
        </w:rPr>
        <w:t>14</w:t>
      </w:r>
      <w:r w:rsidRPr="007B7362">
        <w:rPr>
          <w:rFonts w:cs="B Nazanin" w:hint="cs"/>
          <w:b/>
          <w:bCs/>
          <w:sz w:val="28"/>
          <w:szCs w:val="28"/>
          <w:rtl/>
        </w:rPr>
        <w:t>-</w:t>
      </w:r>
      <w:r w:rsidRPr="007B7362">
        <w:rPr>
          <w:rFonts w:cs="B Nazanin" w:hint="cs"/>
          <w:sz w:val="28"/>
          <w:szCs w:val="28"/>
          <w:rtl/>
        </w:rPr>
        <w:t xml:space="preserve"> در صورت عدم رعایت مفاد این ضوابط یا تخلف از آنها </w:t>
      </w:r>
      <w:r w:rsidR="00F350DD">
        <w:rPr>
          <w:rFonts w:cs="B Nazanin" w:hint="cs"/>
          <w:sz w:val="28"/>
          <w:szCs w:val="28"/>
          <w:rtl/>
        </w:rPr>
        <w:t xml:space="preserve">و یا عدم اجرای </w:t>
      </w:r>
      <w:r w:rsidR="00F350DD" w:rsidRPr="00E50F49">
        <w:rPr>
          <w:rFonts w:cs="B Nazanin" w:hint="cs"/>
          <w:sz w:val="28"/>
          <w:szCs w:val="28"/>
          <w:rtl/>
        </w:rPr>
        <w:t>آرا</w:t>
      </w:r>
      <w:r w:rsidR="00E50F49">
        <w:rPr>
          <w:rFonts w:cs="B Nazanin" w:hint="cs"/>
          <w:sz w:val="28"/>
          <w:szCs w:val="28"/>
          <w:rtl/>
        </w:rPr>
        <w:t xml:space="preserve">ی قطعی صادره توسط </w:t>
      </w:r>
      <w:r w:rsidR="00F350DD">
        <w:rPr>
          <w:rFonts w:cs="B Nazanin" w:hint="cs"/>
          <w:sz w:val="28"/>
          <w:szCs w:val="28"/>
          <w:rtl/>
        </w:rPr>
        <w:t xml:space="preserve">کمیته حل اختلاف </w:t>
      </w:r>
      <w:r w:rsidR="00E50F49">
        <w:rPr>
          <w:rFonts w:cs="B Nazanin" w:hint="cs"/>
          <w:sz w:val="28"/>
          <w:szCs w:val="28"/>
          <w:rtl/>
        </w:rPr>
        <w:t xml:space="preserve">و کمیته استیناف کانون، </w:t>
      </w:r>
      <w:r w:rsidRPr="007B7362">
        <w:rPr>
          <w:rFonts w:cs="B Nazanin" w:hint="cs"/>
          <w:sz w:val="28"/>
          <w:szCs w:val="28"/>
          <w:rtl/>
        </w:rPr>
        <w:t xml:space="preserve">توسط عضو یا شخص وابسته به عضو ، موضوع تخلف </w:t>
      </w:r>
      <w:r w:rsidR="008252E0">
        <w:rPr>
          <w:rFonts w:cs="B Nazanin" w:hint="cs"/>
          <w:sz w:val="28"/>
          <w:szCs w:val="28"/>
          <w:rtl/>
        </w:rPr>
        <w:t>صورت گرفته</w:t>
      </w:r>
      <w:r w:rsidRPr="007B7362">
        <w:rPr>
          <w:rFonts w:cs="B Nazanin" w:hint="cs"/>
          <w:sz w:val="28"/>
          <w:szCs w:val="28"/>
          <w:rtl/>
        </w:rPr>
        <w:t xml:space="preserve"> در راستای مواد 11، 12 </w:t>
      </w:r>
      <w:r w:rsidRPr="007B7362">
        <w:rPr>
          <w:rFonts w:cs="B Nazanin"/>
          <w:sz w:val="28"/>
          <w:szCs w:val="28"/>
          <w:rtl/>
        </w:rPr>
        <w:t>"</w:t>
      </w:r>
      <w:r w:rsidRPr="007B7362">
        <w:rPr>
          <w:rFonts w:cs="B Nazanin" w:hint="cs"/>
          <w:sz w:val="28"/>
          <w:szCs w:val="28"/>
          <w:rtl/>
        </w:rPr>
        <w:t>دستورالعمل</w:t>
      </w:r>
      <w:r w:rsidRPr="007B7362">
        <w:rPr>
          <w:rFonts w:cs="B Nazanin"/>
          <w:sz w:val="28"/>
          <w:szCs w:val="28"/>
          <w:rtl/>
        </w:rPr>
        <w:t xml:space="preserve"> </w:t>
      </w:r>
      <w:r w:rsidR="008252E0">
        <w:rPr>
          <w:rFonts w:cs="B Nazanin" w:hint="cs"/>
          <w:sz w:val="28"/>
          <w:szCs w:val="28"/>
          <w:rtl/>
        </w:rPr>
        <w:t>عضویت</w:t>
      </w:r>
      <w:r w:rsidRPr="007B7362">
        <w:rPr>
          <w:rFonts w:cs="B Nazanin"/>
          <w:sz w:val="28"/>
          <w:szCs w:val="28"/>
          <w:rtl/>
        </w:rPr>
        <w:t xml:space="preserve">" </w:t>
      </w:r>
      <w:r w:rsidRPr="007B7362">
        <w:rPr>
          <w:rFonts w:cs="B Nazanin" w:hint="cs"/>
          <w:sz w:val="28"/>
          <w:szCs w:val="28"/>
          <w:rtl/>
        </w:rPr>
        <w:t>توسط کانون به</w:t>
      </w:r>
      <w:r w:rsidR="00E50F49">
        <w:rPr>
          <w:rFonts w:cs="B Nazanin" w:hint="cs"/>
          <w:sz w:val="28"/>
          <w:szCs w:val="28"/>
          <w:rtl/>
        </w:rPr>
        <w:t xml:space="preserve"> مرجع رسیدگی به تخلفات ارجاع می</w:t>
      </w:r>
      <w:r w:rsidR="00E50F49">
        <w:rPr>
          <w:rFonts w:cs="B Nazanin"/>
          <w:sz w:val="28"/>
          <w:szCs w:val="28"/>
          <w:rtl/>
        </w:rPr>
        <w:softHyphen/>
      </w:r>
      <w:r w:rsidRPr="007B7362">
        <w:rPr>
          <w:rFonts w:cs="B Nazanin" w:hint="cs"/>
          <w:sz w:val="28"/>
          <w:szCs w:val="28"/>
          <w:rtl/>
        </w:rPr>
        <w:t>گردد.</w:t>
      </w:r>
    </w:p>
    <w:p w:rsidR="00845D5C" w:rsidRDefault="007B7362" w:rsidP="003B780D">
      <w:pPr>
        <w:spacing w:after="100" w:afterAutospacing="1"/>
        <w:jc w:val="both"/>
        <w:rPr>
          <w:rFonts w:cs="B Nazanin"/>
          <w:sz w:val="28"/>
          <w:szCs w:val="28"/>
        </w:rPr>
      </w:pPr>
      <w:r w:rsidRPr="007B7362">
        <w:rPr>
          <w:rFonts w:cs="B Nazanin" w:hint="cs"/>
          <w:b/>
          <w:bCs/>
          <w:sz w:val="28"/>
          <w:szCs w:val="28"/>
          <w:rtl/>
        </w:rPr>
        <w:t xml:space="preserve">ماده </w:t>
      </w:r>
      <w:r w:rsidR="00690162">
        <w:rPr>
          <w:rFonts w:cs="B Nazanin" w:hint="cs"/>
          <w:b/>
          <w:bCs/>
          <w:sz w:val="28"/>
          <w:szCs w:val="28"/>
          <w:rtl/>
        </w:rPr>
        <w:t>1</w:t>
      </w:r>
      <w:r w:rsidR="003B6CA8">
        <w:rPr>
          <w:rFonts w:cs="B Nazanin" w:hint="cs"/>
          <w:b/>
          <w:bCs/>
          <w:sz w:val="28"/>
          <w:szCs w:val="28"/>
          <w:rtl/>
        </w:rPr>
        <w:t>5</w:t>
      </w:r>
      <w:r w:rsidRPr="007B7362">
        <w:rPr>
          <w:rFonts w:cs="B Nazanin" w:hint="cs"/>
          <w:b/>
          <w:bCs/>
          <w:sz w:val="28"/>
          <w:szCs w:val="28"/>
          <w:rtl/>
        </w:rPr>
        <w:t>-</w:t>
      </w:r>
      <w:r w:rsidRPr="007B7362">
        <w:rPr>
          <w:rFonts w:cs="B Nazanin" w:hint="cs"/>
          <w:sz w:val="28"/>
          <w:szCs w:val="28"/>
          <w:rtl/>
        </w:rPr>
        <w:t xml:space="preserve"> این ضوابط در </w:t>
      </w:r>
      <w:r w:rsidR="00690162">
        <w:rPr>
          <w:rFonts w:cs="B Nazanin" w:hint="cs"/>
          <w:sz w:val="28"/>
          <w:szCs w:val="28"/>
          <w:rtl/>
        </w:rPr>
        <w:t>1</w:t>
      </w:r>
      <w:r w:rsidR="003B6CA8">
        <w:rPr>
          <w:rFonts w:cs="B Nazanin" w:hint="cs"/>
          <w:sz w:val="28"/>
          <w:szCs w:val="28"/>
          <w:rtl/>
        </w:rPr>
        <w:t>5</w:t>
      </w:r>
      <w:r w:rsidRPr="007B7362">
        <w:rPr>
          <w:rFonts w:cs="B Nazanin" w:hint="cs"/>
          <w:sz w:val="28"/>
          <w:szCs w:val="28"/>
          <w:rtl/>
        </w:rPr>
        <w:t xml:space="preserve"> ماد</w:t>
      </w:r>
      <w:r w:rsidR="003B780D">
        <w:rPr>
          <w:rFonts w:cs="B Nazanin" w:hint="cs"/>
          <w:sz w:val="28"/>
          <w:szCs w:val="28"/>
          <w:rtl/>
          <w:lang w:bidi="fa-IR"/>
        </w:rPr>
        <w:t>ه و</w:t>
      </w:r>
      <w:bookmarkStart w:id="0" w:name="_GoBack"/>
      <w:bookmarkEnd w:id="0"/>
      <w:r w:rsidRPr="007B7362">
        <w:rPr>
          <w:rFonts w:cs="B Nazanin" w:hint="cs"/>
          <w:sz w:val="28"/>
          <w:szCs w:val="28"/>
          <w:rtl/>
        </w:rPr>
        <w:t xml:space="preserve"> </w:t>
      </w:r>
      <w:r w:rsidR="001E3F57">
        <w:rPr>
          <w:rFonts w:cs="B Nazanin" w:hint="cs"/>
          <w:sz w:val="28"/>
          <w:szCs w:val="28"/>
          <w:rtl/>
        </w:rPr>
        <w:t xml:space="preserve">13 </w:t>
      </w:r>
      <w:r w:rsidRPr="007B7362">
        <w:rPr>
          <w:rFonts w:cs="B Nazanin" w:hint="cs"/>
          <w:sz w:val="28"/>
          <w:szCs w:val="28"/>
          <w:rtl/>
        </w:rPr>
        <w:t xml:space="preserve">تبصره و </w:t>
      </w:r>
      <w:r w:rsidR="003B6CA8">
        <w:rPr>
          <w:rFonts w:cs="B Nazanin" w:hint="cs"/>
          <w:sz w:val="28"/>
          <w:szCs w:val="28"/>
          <w:rtl/>
        </w:rPr>
        <w:t>دو</w:t>
      </w:r>
      <w:r w:rsidRPr="007B7362">
        <w:rPr>
          <w:rFonts w:cs="B Nazanin" w:hint="cs"/>
          <w:sz w:val="28"/>
          <w:szCs w:val="28"/>
          <w:rtl/>
        </w:rPr>
        <w:t xml:space="preserve"> پیوست در تاریخ</w:t>
      </w:r>
      <w:r w:rsidR="00690162">
        <w:rPr>
          <w:rFonts w:cs="B Nazanin" w:hint="cs"/>
          <w:sz w:val="28"/>
          <w:szCs w:val="28"/>
          <w:rtl/>
        </w:rPr>
        <w:t xml:space="preserve"> </w:t>
      </w:r>
      <w:r w:rsidR="00C11EAB">
        <w:rPr>
          <w:rFonts w:cs="B Nazanin" w:hint="cs"/>
          <w:sz w:val="28"/>
          <w:szCs w:val="28"/>
          <w:rtl/>
        </w:rPr>
        <w:t>20</w:t>
      </w:r>
      <w:r w:rsidR="00690162">
        <w:rPr>
          <w:rFonts w:cs="B Nazanin" w:hint="cs"/>
          <w:sz w:val="28"/>
          <w:szCs w:val="28"/>
          <w:rtl/>
        </w:rPr>
        <w:t>/</w:t>
      </w:r>
      <w:r w:rsidR="00A81009">
        <w:rPr>
          <w:rFonts w:cs="B Nazanin" w:hint="cs"/>
          <w:sz w:val="28"/>
          <w:szCs w:val="28"/>
          <w:rtl/>
        </w:rPr>
        <w:t>10</w:t>
      </w:r>
      <w:r w:rsidR="00690162">
        <w:rPr>
          <w:rFonts w:cs="B Nazanin" w:hint="cs"/>
          <w:sz w:val="28"/>
          <w:szCs w:val="28"/>
          <w:rtl/>
        </w:rPr>
        <w:t xml:space="preserve">/1390 </w:t>
      </w:r>
      <w:r w:rsidRPr="007B7362">
        <w:rPr>
          <w:rFonts w:cs="B Nazanin" w:hint="cs"/>
          <w:sz w:val="28"/>
          <w:szCs w:val="28"/>
          <w:rtl/>
        </w:rPr>
        <w:t>به تصویب هی</w:t>
      </w:r>
      <w:r w:rsidR="00690162">
        <w:rPr>
          <w:rFonts w:cs="B Nazanin" w:hint="cs"/>
          <w:sz w:val="28"/>
          <w:szCs w:val="28"/>
          <w:rtl/>
        </w:rPr>
        <w:t>أ</w:t>
      </w:r>
      <w:r w:rsidRPr="007B7362">
        <w:rPr>
          <w:rFonts w:cs="B Nazanin" w:hint="cs"/>
          <w:sz w:val="28"/>
          <w:szCs w:val="28"/>
          <w:rtl/>
        </w:rPr>
        <w:t>ت مدیره کانون رسید.</w:t>
      </w:r>
      <w:r w:rsidR="00A33610">
        <w:rPr>
          <w:rFonts w:cs="B Nazanin" w:hint="cs"/>
          <w:sz w:val="28"/>
          <w:szCs w:val="28"/>
          <w:rtl/>
        </w:rPr>
        <w:t xml:space="preserve"> و در تاریخ </w:t>
      </w:r>
      <w:r w:rsidR="00C4168F">
        <w:rPr>
          <w:rFonts w:cs="B Nazanin" w:hint="cs"/>
          <w:sz w:val="28"/>
          <w:szCs w:val="28"/>
          <w:rtl/>
        </w:rPr>
        <w:t xml:space="preserve">14/12/96 </w:t>
      </w:r>
      <w:r w:rsidR="00A33610">
        <w:rPr>
          <w:rFonts w:cs="B Nazanin" w:hint="cs"/>
          <w:sz w:val="28"/>
          <w:szCs w:val="28"/>
          <w:rtl/>
        </w:rPr>
        <w:t>اصلاح گردید.</w:t>
      </w:r>
    </w:p>
    <w:p w:rsidR="000636E7" w:rsidRDefault="000636E7">
      <w:pPr>
        <w:bidi w:val="0"/>
        <w:rPr>
          <w:rFonts w:cs="B Nazanin"/>
          <w:b/>
          <w:bCs/>
          <w:sz w:val="28"/>
          <w:szCs w:val="28"/>
          <w:u w:val="single"/>
          <w:rtl/>
        </w:rPr>
      </w:pPr>
      <w:r>
        <w:rPr>
          <w:rFonts w:cs="B Nazanin"/>
          <w:b/>
          <w:bCs/>
          <w:sz w:val="28"/>
          <w:szCs w:val="28"/>
          <w:u w:val="single"/>
          <w:rtl/>
        </w:rPr>
        <w:br w:type="page"/>
      </w:r>
    </w:p>
    <w:p w:rsidR="007B7362" w:rsidRPr="002E4980" w:rsidRDefault="00241DD7" w:rsidP="00690162">
      <w:pPr>
        <w:spacing w:after="100" w:afterAutospacing="1"/>
        <w:ind w:firstLine="282"/>
        <w:jc w:val="center"/>
        <w:rPr>
          <w:rFonts w:cs="B Nazanin"/>
          <w:b/>
          <w:bCs/>
          <w:sz w:val="28"/>
          <w:szCs w:val="28"/>
          <w:u w:val="single"/>
          <w:rtl/>
        </w:rPr>
      </w:pPr>
      <w:r w:rsidRPr="002E4980">
        <w:rPr>
          <w:rFonts w:cs="B Nazanin" w:hint="cs"/>
          <w:b/>
          <w:bCs/>
          <w:sz w:val="28"/>
          <w:szCs w:val="28"/>
          <w:u w:val="single"/>
          <w:rtl/>
        </w:rPr>
        <w:lastRenderedPageBreak/>
        <w:t>پیوست شماره 1</w:t>
      </w:r>
      <w:r w:rsidR="007B7362" w:rsidRPr="002E4980">
        <w:rPr>
          <w:rFonts w:cs="B Nazanin" w:hint="cs"/>
          <w:b/>
          <w:bCs/>
          <w:sz w:val="28"/>
          <w:szCs w:val="28"/>
          <w:u w:val="single"/>
          <w:rtl/>
        </w:rPr>
        <w:t>:</w:t>
      </w:r>
      <w:r w:rsidR="002E4980">
        <w:rPr>
          <w:rFonts w:cs="B Nazanin"/>
          <w:b/>
          <w:bCs/>
          <w:sz w:val="28"/>
          <w:szCs w:val="28"/>
          <w:u w:val="single"/>
        </w:rPr>
        <w:t xml:space="preserve"> </w:t>
      </w:r>
      <w:r w:rsidR="007B7362" w:rsidRPr="002E4980">
        <w:rPr>
          <w:rFonts w:cs="B Nazanin" w:hint="cs"/>
          <w:sz w:val="28"/>
          <w:szCs w:val="28"/>
          <w:u w:val="single"/>
          <w:rtl/>
        </w:rPr>
        <w:t xml:space="preserve">گواهی </w:t>
      </w:r>
      <w:r w:rsidR="00690162">
        <w:rPr>
          <w:rFonts w:cs="B Nazanin" w:hint="cs"/>
          <w:sz w:val="28"/>
          <w:szCs w:val="28"/>
          <w:u w:val="single"/>
          <w:rtl/>
        </w:rPr>
        <w:t>خاتمه همکاری</w:t>
      </w:r>
    </w:p>
    <w:p w:rsidR="007B7362" w:rsidRPr="007B7362" w:rsidRDefault="007B7362" w:rsidP="007B7362">
      <w:pPr>
        <w:spacing w:after="100" w:afterAutospacing="1"/>
        <w:ind w:firstLine="282"/>
        <w:jc w:val="center"/>
        <w:rPr>
          <w:rFonts w:cs="B Nazanin"/>
          <w:sz w:val="28"/>
          <w:szCs w:val="28"/>
          <w:rtl/>
        </w:rPr>
      </w:pPr>
    </w:p>
    <w:p w:rsidR="007B7362" w:rsidRPr="007B7362" w:rsidRDefault="007B7362" w:rsidP="007B7362">
      <w:pPr>
        <w:spacing w:after="100" w:afterAutospacing="1"/>
        <w:ind w:firstLine="282"/>
        <w:jc w:val="both"/>
        <w:rPr>
          <w:rFonts w:cs="B Nazanin"/>
          <w:sz w:val="28"/>
          <w:szCs w:val="28"/>
          <w:rtl/>
        </w:rPr>
      </w:pPr>
      <w:r w:rsidRPr="007B7362">
        <w:rPr>
          <w:rFonts w:cs="B Nazanin" w:hint="cs"/>
          <w:sz w:val="28"/>
          <w:szCs w:val="28"/>
          <w:rtl/>
        </w:rPr>
        <w:t xml:space="preserve">بدینوسیله گواهی می گردد </w:t>
      </w:r>
      <w:r w:rsidRPr="007B7362">
        <w:rPr>
          <w:rFonts w:hint="cs"/>
          <w:sz w:val="28"/>
          <w:szCs w:val="28"/>
          <w:rtl/>
          <w:lang w:bidi="fa-IR"/>
        </w:rPr>
        <w:t>"</w:t>
      </w:r>
      <w:r w:rsidRPr="007B7362">
        <w:rPr>
          <w:rFonts w:cs="B Nazanin" w:hint="cs"/>
          <w:sz w:val="28"/>
          <w:szCs w:val="28"/>
          <w:rtl/>
        </w:rPr>
        <w:t>آقای</w:t>
      </w:r>
      <w:r w:rsidRPr="007B7362">
        <w:rPr>
          <w:rFonts w:hint="cs"/>
          <w:sz w:val="28"/>
          <w:szCs w:val="28"/>
          <w:rtl/>
        </w:rPr>
        <w:t>"</w:t>
      </w:r>
      <w:r w:rsidRPr="007B7362">
        <w:rPr>
          <w:rFonts w:cs="B Nazanin" w:hint="cs"/>
          <w:sz w:val="28"/>
          <w:szCs w:val="28"/>
          <w:rtl/>
        </w:rPr>
        <w:t>/</w:t>
      </w:r>
      <w:r w:rsidRPr="007B7362">
        <w:rPr>
          <w:rFonts w:hint="cs"/>
          <w:sz w:val="28"/>
          <w:szCs w:val="28"/>
          <w:rtl/>
        </w:rPr>
        <w:t>"</w:t>
      </w:r>
      <w:r w:rsidRPr="007B7362">
        <w:rPr>
          <w:rFonts w:cs="B Nazanin" w:hint="cs"/>
          <w:sz w:val="28"/>
          <w:szCs w:val="28"/>
          <w:rtl/>
        </w:rPr>
        <w:t>خانم</w:t>
      </w:r>
      <w:r w:rsidRPr="007B7362">
        <w:rPr>
          <w:rFonts w:hint="cs"/>
          <w:sz w:val="28"/>
          <w:szCs w:val="28"/>
          <w:rtl/>
        </w:rPr>
        <w:t>"</w:t>
      </w:r>
      <w:r w:rsidRPr="007B7362">
        <w:rPr>
          <w:rFonts w:cs="B Nazanin" w:hint="cs"/>
          <w:sz w:val="28"/>
          <w:szCs w:val="28"/>
          <w:rtl/>
        </w:rPr>
        <w:t xml:space="preserve"> ..................................... فرزند.............................. دارای شماره ملی .......................................... از تاریخ ................................ تا تاریخ ...................................... در استخدام این شرکت بوده و در تاریخ ............................... به دلیل </w:t>
      </w:r>
      <w:r w:rsidRPr="007B7362">
        <w:rPr>
          <w:rFonts w:hint="cs"/>
          <w:sz w:val="28"/>
          <w:szCs w:val="28"/>
          <w:rtl/>
        </w:rPr>
        <w:t>"</w:t>
      </w:r>
      <w:r w:rsidRPr="007B7362">
        <w:rPr>
          <w:rFonts w:cs="B Nazanin" w:hint="cs"/>
          <w:sz w:val="28"/>
          <w:szCs w:val="28"/>
          <w:rtl/>
        </w:rPr>
        <w:t>اتمام مدت قرارداد استخدام</w:t>
      </w:r>
      <w:r w:rsidRPr="007B7362">
        <w:rPr>
          <w:rFonts w:hint="cs"/>
          <w:sz w:val="28"/>
          <w:szCs w:val="28"/>
          <w:rtl/>
        </w:rPr>
        <w:t>"</w:t>
      </w:r>
      <w:r w:rsidRPr="007B7362">
        <w:rPr>
          <w:rFonts w:cs="B Nazanin" w:hint="cs"/>
          <w:sz w:val="28"/>
          <w:szCs w:val="28"/>
          <w:rtl/>
        </w:rPr>
        <w:t>/</w:t>
      </w:r>
      <w:r w:rsidRPr="007B7362">
        <w:rPr>
          <w:rFonts w:hint="cs"/>
          <w:sz w:val="28"/>
          <w:szCs w:val="28"/>
          <w:rtl/>
        </w:rPr>
        <w:t>"</w:t>
      </w:r>
      <w:r w:rsidRPr="007B7362">
        <w:rPr>
          <w:rFonts w:cs="B Nazanin" w:hint="cs"/>
          <w:sz w:val="28"/>
          <w:szCs w:val="28"/>
          <w:rtl/>
        </w:rPr>
        <w:t>فسخ قرارداد استخدام</w:t>
      </w:r>
      <w:r w:rsidRPr="007B7362">
        <w:rPr>
          <w:rFonts w:hint="cs"/>
          <w:sz w:val="28"/>
          <w:szCs w:val="28"/>
          <w:rtl/>
        </w:rPr>
        <w:t>"،</w:t>
      </w:r>
      <w:r w:rsidRPr="007B7362">
        <w:rPr>
          <w:rFonts w:cs="B Nazanin" w:hint="cs"/>
          <w:sz w:val="28"/>
          <w:szCs w:val="28"/>
          <w:rtl/>
        </w:rPr>
        <w:t xml:space="preserve"> همکاری وی با این شرکت قطع گردیده است. </w:t>
      </w:r>
    </w:p>
    <w:p w:rsidR="007B7362" w:rsidRPr="007B7362" w:rsidRDefault="007B7362" w:rsidP="007B7362">
      <w:pPr>
        <w:spacing w:after="100" w:afterAutospacing="1"/>
        <w:ind w:firstLine="282"/>
        <w:jc w:val="both"/>
        <w:rPr>
          <w:rFonts w:cs="B Nazanin"/>
          <w:sz w:val="28"/>
          <w:szCs w:val="28"/>
          <w:rtl/>
        </w:rPr>
      </w:pPr>
      <w:r w:rsidRPr="007B7362">
        <w:rPr>
          <w:rFonts w:cs="B Nazanin" w:hint="cs"/>
          <w:sz w:val="28"/>
          <w:szCs w:val="28"/>
          <w:rtl/>
        </w:rPr>
        <w:t>استخدام نامبرده توسط سایر اعضاء کانون کارگزاران بورس و اوراق بهادار از نظر این شرکت بلامانع می باشد.</w:t>
      </w:r>
    </w:p>
    <w:p w:rsidR="007B7362" w:rsidRPr="007B7362" w:rsidRDefault="007B7362" w:rsidP="007B7362">
      <w:pPr>
        <w:spacing w:after="100" w:afterAutospacing="1"/>
        <w:ind w:firstLine="282"/>
        <w:jc w:val="both"/>
        <w:rPr>
          <w:rFonts w:cs="B Nazanin"/>
          <w:sz w:val="28"/>
          <w:szCs w:val="28"/>
          <w:rtl/>
        </w:rPr>
      </w:pPr>
      <w:r w:rsidRPr="007B7362">
        <w:rPr>
          <w:rFonts w:cs="B Nazanin" w:hint="cs"/>
          <w:sz w:val="28"/>
          <w:szCs w:val="28"/>
          <w:rtl/>
        </w:rPr>
        <w:t>این گواهی ناقض مسئولیت های نامبرده در ارتباط با عملکرد وی در طی دوره فعالیت در این شرکت نمی باشد.</w:t>
      </w:r>
    </w:p>
    <w:p w:rsidR="007B7362" w:rsidRPr="007B7362" w:rsidRDefault="007B7362" w:rsidP="007B7362">
      <w:pPr>
        <w:spacing w:after="100" w:afterAutospacing="1"/>
        <w:ind w:firstLine="282"/>
        <w:jc w:val="both"/>
        <w:rPr>
          <w:rFonts w:cs="B Nazanin"/>
          <w:sz w:val="28"/>
          <w:szCs w:val="28"/>
          <w:rtl/>
        </w:rPr>
      </w:pPr>
    </w:p>
    <w:p w:rsidR="007B7362" w:rsidRPr="007B7362" w:rsidRDefault="007B7362" w:rsidP="007B7362">
      <w:pPr>
        <w:spacing w:after="100" w:afterAutospacing="1"/>
        <w:ind w:firstLine="282"/>
        <w:jc w:val="both"/>
        <w:rPr>
          <w:rFonts w:cs="B Nazanin"/>
          <w:sz w:val="28"/>
          <w:szCs w:val="28"/>
          <w:rtl/>
        </w:rPr>
      </w:pPr>
      <w:r w:rsidRPr="007B7362">
        <w:rPr>
          <w:rFonts w:cs="B Nazanin" w:hint="cs"/>
          <w:sz w:val="28"/>
          <w:szCs w:val="28"/>
          <w:rtl/>
        </w:rPr>
        <w:tab/>
      </w:r>
      <w:r w:rsidRPr="007B7362">
        <w:rPr>
          <w:rFonts w:cs="B Nazanin" w:hint="cs"/>
          <w:sz w:val="28"/>
          <w:szCs w:val="28"/>
          <w:rtl/>
        </w:rPr>
        <w:tab/>
      </w:r>
      <w:r w:rsidRPr="007B7362">
        <w:rPr>
          <w:rFonts w:cs="B Nazanin" w:hint="cs"/>
          <w:sz w:val="28"/>
          <w:szCs w:val="28"/>
          <w:rtl/>
        </w:rPr>
        <w:tab/>
      </w:r>
      <w:r w:rsidRPr="007B7362">
        <w:rPr>
          <w:rFonts w:cs="B Nazanin" w:hint="cs"/>
          <w:sz w:val="28"/>
          <w:szCs w:val="28"/>
          <w:rtl/>
        </w:rPr>
        <w:tab/>
      </w:r>
      <w:r w:rsidRPr="007B7362">
        <w:rPr>
          <w:rFonts w:cs="B Nazanin" w:hint="cs"/>
          <w:sz w:val="28"/>
          <w:szCs w:val="28"/>
          <w:rtl/>
        </w:rPr>
        <w:tab/>
      </w:r>
      <w:r w:rsidRPr="007B7362">
        <w:rPr>
          <w:rFonts w:cs="B Nazanin" w:hint="cs"/>
          <w:sz w:val="28"/>
          <w:szCs w:val="28"/>
          <w:rtl/>
        </w:rPr>
        <w:tab/>
      </w:r>
      <w:r w:rsidRPr="007B7362">
        <w:rPr>
          <w:rFonts w:cs="B Nazanin" w:hint="cs"/>
          <w:sz w:val="28"/>
          <w:szCs w:val="28"/>
          <w:rtl/>
        </w:rPr>
        <w:tab/>
      </w:r>
      <w:r w:rsidRPr="007B7362">
        <w:rPr>
          <w:rFonts w:cs="B Nazanin" w:hint="cs"/>
          <w:sz w:val="28"/>
          <w:szCs w:val="28"/>
          <w:rtl/>
        </w:rPr>
        <w:tab/>
      </w:r>
      <w:r w:rsidRPr="007B7362">
        <w:rPr>
          <w:rFonts w:cs="B Nazanin" w:hint="cs"/>
          <w:sz w:val="28"/>
          <w:szCs w:val="28"/>
          <w:rtl/>
        </w:rPr>
        <w:tab/>
        <w:t>مهر و امضاء شرکت ...........</w:t>
      </w:r>
      <w:r w:rsidR="000636E7">
        <w:rPr>
          <w:rFonts w:cs="B Nazanin" w:hint="cs"/>
          <w:sz w:val="28"/>
          <w:szCs w:val="28"/>
          <w:rtl/>
        </w:rPr>
        <w:t>..........</w:t>
      </w:r>
    </w:p>
    <w:p w:rsidR="007B7362" w:rsidRPr="007B7362" w:rsidRDefault="007B7362" w:rsidP="007B7362">
      <w:pPr>
        <w:spacing w:after="100" w:afterAutospacing="1"/>
        <w:ind w:firstLine="282"/>
        <w:jc w:val="both"/>
        <w:rPr>
          <w:rFonts w:cs="B Nazanin"/>
          <w:sz w:val="28"/>
          <w:szCs w:val="28"/>
          <w:rtl/>
        </w:rPr>
      </w:pPr>
    </w:p>
    <w:p w:rsidR="007B7362" w:rsidRPr="007B7362" w:rsidRDefault="007B7362" w:rsidP="007B7362">
      <w:pPr>
        <w:spacing w:after="100" w:afterAutospacing="1"/>
        <w:ind w:firstLine="282"/>
        <w:jc w:val="both"/>
        <w:rPr>
          <w:rFonts w:cs="B Nazanin"/>
          <w:sz w:val="28"/>
          <w:szCs w:val="28"/>
          <w:rtl/>
        </w:rPr>
      </w:pPr>
    </w:p>
    <w:p w:rsidR="007B7362" w:rsidRPr="007B7362" w:rsidRDefault="007B7362" w:rsidP="007B7362">
      <w:pPr>
        <w:spacing w:after="100" w:afterAutospacing="1"/>
        <w:ind w:firstLine="282"/>
        <w:jc w:val="both"/>
        <w:rPr>
          <w:rFonts w:cs="B Nazanin"/>
          <w:sz w:val="28"/>
          <w:szCs w:val="28"/>
          <w:rtl/>
        </w:rPr>
      </w:pPr>
    </w:p>
    <w:p w:rsidR="007B7362" w:rsidRPr="007B7362" w:rsidRDefault="007B7362" w:rsidP="007B7362">
      <w:pPr>
        <w:spacing w:after="100" w:afterAutospacing="1"/>
        <w:ind w:firstLine="282"/>
        <w:jc w:val="both"/>
        <w:rPr>
          <w:rFonts w:cs="B Nazanin"/>
          <w:sz w:val="28"/>
          <w:szCs w:val="28"/>
          <w:rtl/>
        </w:rPr>
      </w:pPr>
    </w:p>
    <w:p w:rsidR="007B7362" w:rsidRPr="007B7362" w:rsidRDefault="007B7362" w:rsidP="007B7362">
      <w:pPr>
        <w:spacing w:after="100" w:afterAutospacing="1"/>
        <w:ind w:firstLine="282"/>
        <w:jc w:val="both"/>
        <w:rPr>
          <w:rFonts w:cs="B Nazanin"/>
          <w:sz w:val="28"/>
          <w:szCs w:val="28"/>
          <w:rtl/>
        </w:rPr>
      </w:pPr>
    </w:p>
    <w:p w:rsidR="007B7362" w:rsidRPr="007B7362" w:rsidRDefault="007B7362" w:rsidP="00845D5C">
      <w:pPr>
        <w:spacing w:after="100" w:afterAutospacing="1"/>
        <w:jc w:val="center"/>
        <w:rPr>
          <w:rFonts w:cs="B Nazanin"/>
          <w:i/>
          <w:iCs/>
          <w:sz w:val="28"/>
          <w:szCs w:val="28"/>
          <w:u w:val="single"/>
          <w:rtl/>
        </w:rPr>
      </w:pPr>
      <w:r w:rsidRPr="007B7362">
        <w:rPr>
          <w:rFonts w:cs="B Nazanin" w:hint="cs"/>
          <w:i/>
          <w:iCs/>
          <w:sz w:val="28"/>
          <w:szCs w:val="28"/>
          <w:u w:val="single"/>
          <w:rtl/>
        </w:rPr>
        <w:t>" این گواهی می بایست در سر برگ عضو درج  و ممهور به مهر و امضاء عضو گردد."</w:t>
      </w:r>
    </w:p>
    <w:p w:rsidR="00DB1D65" w:rsidRDefault="00DB1D65">
      <w:pPr>
        <w:bidi w:val="0"/>
        <w:rPr>
          <w:rFonts w:ascii="wm_Shekasteh" w:hAnsi="wm_Shekasteh" w:cs="wm_Shekasteh"/>
          <w:sz w:val="28"/>
          <w:szCs w:val="28"/>
          <w:rtl/>
          <w:lang w:bidi="fa-IR"/>
        </w:rPr>
      </w:pPr>
      <w:r>
        <w:rPr>
          <w:rFonts w:ascii="wm_Shekasteh" w:hAnsi="wm_Shekasteh" w:cs="wm_Shekasteh"/>
          <w:sz w:val="28"/>
          <w:szCs w:val="28"/>
          <w:rtl/>
          <w:lang w:bidi="fa-IR"/>
        </w:rPr>
        <w:br w:type="page"/>
      </w:r>
    </w:p>
    <w:p w:rsidR="00DB1D65" w:rsidRPr="002E4980" w:rsidRDefault="00DB1D65" w:rsidP="00DB1D65">
      <w:pPr>
        <w:spacing w:after="100" w:afterAutospacing="1"/>
        <w:ind w:firstLine="282"/>
        <w:jc w:val="center"/>
        <w:rPr>
          <w:rFonts w:cs="B Nazanin"/>
          <w:b/>
          <w:bCs/>
          <w:sz w:val="28"/>
          <w:szCs w:val="28"/>
          <w:u w:val="single"/>
          <w:rtl/>
        </w:rPr>
      </w:pPr>
      <w:r w:rsidRPr="002E4980">
        <w:rPr>
          <w:rFonts w:cs="B Nazanin" w:hint="cs"/>
          <w:b/>
          <w:bCs/>
          <w:sz w:val="28"/>
          <w:szCs w:val="28"/>
          <w:u w:val="single"/>
          <w:rtl/>
        </w:rPr>
        <w:lastRenderedPageBreak/>
        <w:t xml:space="preserve">پیوست شماره </w:t>
      </w:r>
      <w:r>
        <w:rPr>
          <w:rFonts w:cs="B Nazanin" w:hint="cs"/>
          <w:b/>
          <w:bCs/>
          <w:sz w:val="28"/>
          <w:szCs w:val="28"/>
          <w:u w:val="single"/>
          <w:rtl/>
        </w:rPr>
        <w:t>2</w:t>
      </w:r>
      <w:r w:rsidRPr="002E4980">
        <w:rPr>
          <w:rFonts w:cs="B Nazanin" w:hint="cs"/>
          <w:b/>
          <w:bCs/>
          <w:sz w:val="28"/>
          <w:szCs w:val="28"/>
          <w:u w:val="single"/>
          <w:rtl/>
        </w:rPr>
        <w:t>:</w:t>
      </w:r>
      <w:r>
        <w:rPr>
          <w:rFonts w:cs="B Nazanin"/>
          <w:b/>
          <w:bCs/>
          <w:sz w:val="28"/>
          <w:szCs w:val="28"/>
          <w:u w:val="single"/>
        </w:rPr>
        <w:t xml:space="preserve"> </w:t>
      </w:r>
      <w:r>
        <w:rPr>
          <w:rFonts w:cs="B Nazanin" w:hint="cs"/>
          <w:sz w:val="28"/>
          <w:szCs w:val="28"/>
          <w:u w:val="single"/>
          <w:rtl/>
        </w:rPr>
        <w:t>فرم اطلاعات شخص وابسته به عضو</w:t>
      </w:r>
    </w:p>
    <w:p w:rsidR="00DB1D65" w:rsidRDefault="00DB1D65" w:rsidP="00DB1D65">
      <w:pPr>
        <w:rPr>
          <w:rFonts w:cs="B Zar"/>
          <w:sz w:val="22"/>
          <w:szCs w:val="22"/>
          <w:rtl/>
        </w:rPr>
      </w:pPr>
    </w:p>
    <w:p w:rsidR="00DB1D65" w:rsidRPr="00435D53" w:rsidRDefault="00DB1D65" w:rsidP="00DB1D65">
      <w:pPr>
        <w:rPr>
          <w:rFonts w:cs="B Zar"/>
          <w:sz w:val="22"/>
          <w:szCs w:val="22"/>
          <w:rtl/>
        </w:rPr>
      </w:pPr>
      <w:r w:rsidRPr="00435D53">
        <w:rPr>
          <w:rFonts w:cs="B Zar" w:hint="cs"/>
          <w:sz w:val="22"/>
          <w:szCs w:val="22"/>
          <w:rtl/>
        </w:rPr>
        <w:t>1</w:t>
      </w:r>
      <w:r w:rsidRPr="00435D53">
        <w:rPr>
          <w:rFonts w:cs="B Zar"/>
          <w:sz w:val="22"/>
          <w:szCs w:val="22"/>
          <w:rtl/>
        </w:rPr>
        <w:t>) مشخصات فردي</w:t>
      </w:r>
      <w:r w:rsidRPr="00435D53">
        <w:rPr>
          <w:rFonts w:cs="B Zar" w:hint="cs"/>
          <w:sz w:val="22"/>
          <w:szCs w:val="22"/>
          <w:rtl/>
        </w:rPr>
        <w:t xml:space="preserve"> </w:t>
      </w:r>
      <w:r w:rsidRPr="00435D53">
        <w:rPr>
          <w:rFonts w:cs="B Zar"/>
          <w:sz w:val="22"/>
          <w:szCs w:val="22"/>
          <w:rtl/>
        </w:rPr>
        <w:t>:</w:t>
      </w:r>
    </w:p>
    <w:tbl>
      <w:tblPr>
        <w:bidiVisual/>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2693"/>
        <w:gridCol w:w="2410"/>
        <w:gridCol w:w="2882"/>
      </w:tblGrid>
      <w:tr w:rsidR="00DB1D65" w:rsidRPr="00435D53" w:rsidTr="001D5E42">
        <w:trPr>
          <w:trHeight w:val="266"/>
          <w:jc w:val="center"/>
        </w:trPr>
        <w:tc>
          <w:tcPr>
            <w:tcW w:w="2292" w:type="dxa"/>
          </w:tcPr>
          <w:p w:rsidR="00DB1D65" w:rsidRPr="00435D53" w:rsidRDefault="00DB1D65" w:rsidP="001D5E42">
            <w:pPr>
              <w:jc w:val="lowKashida"/>
              <w:rPr>
                <w:rFonts w:cs="B Zar"/>
                <w:sz w:val="22"/>
                <w:szCs w:val="22"/>
                <w:rtl/>
              </w:rPr>
            </w:pPr>
            <w:r w:rsidRPr="00435D53">
              <w:rPr>
                <w:rFonts w:cs="B Zar" w:hint="cs"/>
                <w:sz w:val="22"/>
                <w:szCs w:val="22"/>
                <w:rtl/>
              </w:rPr>
              <w:t>نام :</w:t>
            </w:r>
          </w:p>
        </w:tc>
        <w:tc>
          <w:tcPr>
            <w:tcW w:w="2693" w:type="dxa"/>
          </w:tcPr>
          <w:p w:rsidR="00DB1D65" w:rsidRPr="00435D53" w:rsidRDefault="00DB1D65" w:rsidP="001D5E42">
            <w:pPr>
              <w:jc w:val="lowKashida"/>
              <w:rPr>
                <w:rFonts w:cs="B Zar"/>
                <w:sz w:val="22"/>
                <w:szCs w:val="22"/>
                <w:rtl/>
              </w:rPr>
            </w:pPr>
            <w:r w:rsidRPr="00435D53">
              <w:rPr>
                <w:rFonts w:cs="B Zar"/>
                <w:sz w:val="22"/>
                <w:szCs w:val="22"/>
                <w:rtl/>
              </w:rPr>
              <w:t>نام خانوادگي</w:t>
            </w:r>
            <w:r w:rsidRPr="00435D53">
              <w:rPr>
                <w:rFonts w:cs="B Zar" w:hint="cs"/>
                <w:sz w:val="22"/>
                <w:szCs w:val="22"/>
                <w:rtl/>
              </w:rPr>
              <w:t xml:space="preserve"> </w:t>
            </w:r>
            <w:r w:rsidRPr="00435D53">
              <w:rPr>
                <w:rFonts w:cs="B Zar"/>
                <w:sz w:val="22"/>
                <w:szCs w:val="22"/>
                <w:rtl/>
              </w:rPr>
              <w:t>:</w:t>
            </w:r>
          </w:p>
        </w:tc>
        <w:tc>
          <w:tcPr>
            <w:tcW w:w="2410" w:type="dxa"/>
          </w:tcPr>
          <w:p w:rsidR="00DB1D65" w:rsidRPr="00435D53" w:rsidRDefault="00DB1D65" w:rsidP="001D5E42">
            <w:pPr>
              <w:rPr>
                <w:rFonts w:cs="B Zar"/>
                <w:sz w:val="22"/>
                <w:szCs w:val="22"/>
                <w:rtl/>
              </w:rPr>
            </w:pPr>
            <w:r w:rsidRPr="00435D53">
              <w:rPr>
                <w:rFonts w:cs="B Zar" w:hint="cs"/>
                <w:sz w:val="22"/>
                <w:szCs w:val="22"/>
                <w:rtl/>
              </w:rPr>
              <w:t>شماره ملی :</w:t>
            </w:r>
          </w:p>
        </w:tc>
        <w:tc>
          <w:tcPr>
            <w:tcW w:w="2882" w:type="dxa"/>
          </w:tcPr>
          <w:p w:rsidR="00DB1D65" w:rsidRPr="00435D53" w:rsidRDefault="00DB1D65" w:rsidP="001D5E42">
            <w:pPr>
              <w:jc w:val="lowKashida"/>
              <w:rPr>
                <w:rFonts w:cs="B Zar"/>
                <w:sz w:val="22"/>
                <w:szCs w:val="22"/>
                <w:rtl/>
              </w:rPr>
            </w:pPr>
            <w:r w:rsidRPr="00435D53">
              <w:rPr>
                <w:rFonts w:cs="B Zar" w:hint="cs"/>
                <w:sz w:val="22"/>
                <w:szCs w:val="22"/>
                <w:rtl/>
              </w:rPr>
              <w:t>شماره شناسنامه :</w:t>
            </w:r>
          </w:p>
        </w:tc>
      </w:tr>
      <w:tr w:rsidR="00DB1D65" w:rsidRPr="00435D53" w:rsidTr="001D5E42">
        <w:trPr>
          <w:trHeight w:val="266"/>
          <w:jc w:val="center"/>
        </w:trPr>
        <w:tc>
          <w:tcPr>
            <w:tcW w:w="2292" w:type="dxa"/>
          </w:tcPr>
          <w:p w:rsidR="00DB1D65" w:rsidRPr="00435D53" w:rsidRDefault="00DB1D65" w:rsidP="001D5E42">
            <w:pPr>
              <w:jc w:val="lowKashida"/>
              <w:rPr>
                <w:rFonts w:cs="B Zar"/>
                <w:sz w:val="22"/>
                <w:szCs w:val="22"/>
                <w:rtl/>
              </w:rPr>
            </w:pPr>
            <w:r w:rsidRPr="00435D53">
              <w:rPr>
                <w:rFonts w:cs="B Zar"/>
                <w:sz w:val="22"/>
                <w:szCs w:val="22"/>
                <w:rtl/>
              </w:rPr>
              <w:t xml:space="preserve">  نام پدر</w:t>
            </w:r>
            <w:r w:rsidRPr="00435D53">
              <w:rPr>
                <w:rFonts w:cs="B Zar" w:hint="cs"/>
                <w:sz w:val="22"/>
                <w:szCs w:val="22"/>
                <w:rtl/>
              </w:rPr>
              <w:t xml:space="preserve"> </w:t>
            </w:r>
            <w:r w:rsidRPr="00435D53">
              <w:rPr>
                <w:rFonts w:cs="B Zar"/>
                <w:sz w:val="22"/>
                <w:szCs w:val="22"/>
                <w:rtl/>
              </w:rPr>
              <w:t>:</w:t>
            </w:r>
          </w:p>
        </w:tc>
        <w:tc>
          <w:tcPr>
            <w:tcW w:w="2693" w:type="dxa"/>
          </w:tcPr>
          <w:p w:rsidR="00DB1D65" w:rsidRPr="00435D53" w:rsidRDefault="00DB1D65" w:rsidP="001D5E42">
            <w:pPr>
              <w:jc w:val="lowKashida"/>
              <w:rPr>
                <w:rFonts w:cs="B Zar"/>
                <w:sz w:val="22"/>
                <w:szCs w:val="22"/>
                <w:rtl/>
              </w:rPr>
            </w:pPr>
            <w:r w:rsidRPr="00435D53">
              <w:rPr>
                <w:rFonts w:cs="B Zar"/>
                <w:sz w:val="22"/>
                <w:szCs w:val="22"/>
                <w:rtl/>
              </w:rPr>
              <w:t>سال تولد</w:t>
            </w:r>
            <w:r w:rsidRPr="00435D53">
              <w:rPr>
                <w:rFonts w:cs="B Zar" w:hint="cs"/>
                <w:sz w:val="22"/>
                <w:szCs w:val="22"/>
                <w:rtl/>
              </w:rPr>
              <w:t xml:space="preserve"> </w:t>
            </w:r>
            <w:r w:rsidRPr="00435D53">
              <w:rPr>
                <w:rFonts w:cs="B Zar"/>
                <w:sz w:val="22"/>
                <w:szCs w:val="22"/>
                <w:rtl/>
              </w:rPr>
              <w:t>:</w:t>
            </w:r>
          </w:p>
        </w:tc>
        <w:tc>
          <w:tcPr>
            <w:tcW w:w="2410" w:type="dxa"/>
          </w:tcPr>
          <w:p w:rsidR="00DB1D65" w:rsidRPr="00435D53" w:rsidRDefault="00DB1D65" w:rsidP="001D5E42">
            <w:pPr>
              <w:jc w:val="lowKashida"/>
              <w:rPr>
                <w:rFonts w:cs="B Zar"/>
                <w:sz w:val="22"/>
                <w:szCs w:val="22"/>
                <w:rtl/>
              </w:rPr>
            </w:pPr>
            <w:r w:rsidRPr="00435D53">
              <w:rPr>
                <w:rFonts w:cs="B Zar"/>
                <w:sz w:val="22"/>
                <w:szCs w:val="22"/>
                <w:rtl/>
              </w:rPr>
              <w:t>صادره از</w:t>
            </w:r>
            <w:r w:rsidRPr="00435D53">
              <w:rPr>
                <w:rFonts w:cs="B Zar" w:hint="cs"/>
                <w:sz w:val="22"/>
                <w:szCs w:val="22"/>
                <w:rtl/>
              </w:rPr>
              <w:t xml:space="preserve"> </w:t>
            </w:r>
            <w:r w:rsidRPr="00435D53">
              <w:rPr>
                <w:rFonts w:cs="B Zar"/>
                <w:sz w:val="22"/>
                <w:szCs w:val="22"/>
                <w:rtl/>
              </w:rPr>
              <w:t>:</w:t>
            </w:r>
            <w:r w:rsidRPr="00435D53">
              <w:rPr>
                <w:rFonts w:cs="B Zar" w:hint="cs"/>
                <w:sz w:val="22"/>
                <w:szCs w:val="22"/>
                <w:rtl/>
              </w:rPr>
              <w:t xml:space="preserve"> </w:t>
            </w:r>
          </w:p>
        </w:tc>
        <w:tc>
          <w:tcPr>
            <w:tcW w:w="2882" w:type="dxa"/>
          </w:tcPr>
          <w:p w:rsidR="00DB1D65" w:rsidRPr="00435D53" w:rsidRDefault="00DB1D65" w:rsidP="001D5E42">
            <w:pPr>
              <w:jc w:val="lowKashida"/>
              <w:rPr>
                <w:rFonts w:cs="B Zar"/>
                <w:sz w:val="22"/>
                <w:szCs w:val="22"/>
                <w:rtl/>
              </w:rPr>
            </w:pPr>
            <w:r w:rsidRPr="00435D53">
              <w:rPr>
                <w:rFonts w:cs="B Zar" w:hint="cs"/>
                <w:sz w:val="22"/>
                <w:szCs w:val="22"/>
                <w:rtl/>
              </w:rPr>
              <w:t xml:space="preserve">وضعيت نظام وظيفه : </w:t>
            </w:r>
          </w:p>
        </w:tc>
      </w:tr>
      <w:tr w:rsidR="00DB1D65" w:rsidRPr="00435D53" w:rsidTr="001D5E42">
        <w:trPr>
          <w:trHeight w:val="292"/>
          <w:jc w:val="center"/>
        </w:trPr>
        <w:tc>
          <w:tcPr>
            <w:tcW w:w="2292" w:type="dxa"/>
          </w:tcPr>
          <w:p w:rsidR="00DB1D65" w:rsidRPr="00435D53" w:rsidRDefault="00DB1D65" w:rsidP="001D5E42">
            <w:pPr>
              <w:jc w:val="lowKashida"/>
              <w:rPr>
                <w:rFonts w:cs="B Zar"/>
                <w:sz w:val="22"/>
                <w:szCs w:val="22"/>
                <w:rtl/>
              </w:rPr>
            </w:pPr>
            <w:r w:rsidRPr="00435D53">
              <w:rPr>
                <w:rFonts w:cs="B Zar" w:hint="cs"/>
                <w:sz w:val="22"/>
                <w:szCs w:val="22"/>
                <w:rtl/>
              </w:rPr>
              <w:t xml:space="preserve">وضعيت تأهل : </w:t>
            </w:r>
          </w:p>
        </w:tc>
        <w:tc>
          <w:tcPr>
            <w:tcW w:w="2693" w:type="dxa"/>
          </w:tcPr>
          <w:p w:rsidR="00DB1D65" w:rsidRPr="00435D53" w:rsidRDefault="00DB1D65" w:rsidP="001D5E42">
            <w:pPr>
              <w:jc w:val="lowKashida"/>
              <w:rPr>
                <w:rFonts w:cs="B Zar"/>
                <w:sz w:val="22"/>
                <w:szCs w:val="22"/>
                <w:rtl/>
              </w:rPr>
            </w:pPr>
            <w:r w:rsidRPr="00435D53">
              <w:rPr>
                <w:rFonts w:cs="B Zar" w:hint="cs"/>
                <w:sz w:val="22"/>
                <w:szCs w:val="22"/>
                <w:rtl/>
              </w:rPr>
              <w:t>شماره تلفن همراه :</w:t>
            </w:r>
          </w:p>
        </w:tc>
        <w:tc>
          <w:tcPr>
            <w:tcW w:w="2410" w:type="dxa"/>
          </w:tcPr>
          <w:p w:rsidR="00DB1D65" w:rsidRPr="00435D53" w:rsidRDefault="00DB1D65" w:rsidP="001D5E42">
            <w:pPr>
              <w:jc w:val="lowKashida"/>
              <w:rPr>
                <w:rFonts w:cs="B Zar"/>
                <w:sz w:val="22"/>
                <w:szCs w:val="22"/>
                <w:rtl/>
              </w:rPr>
            </w:pPr>
            <w:r w:rsidRPr="00435D53">
              <w:rPr>
                <w:rFonts w:cs="B Zar" w:hint="cs"/>
                <w:sz w:val="22"/>
                <w:szCs w:val="22"/>
                <w:rtl/>
              </w:rPr>
              <w:t>شماره تلفن ثابت :</w:t>
            </w:r>
          </w:p>
        </w:tc>
        <w:tc>
          <w:tcPr>
            <w:tcW w:w="2882" w:type="dxa"/>
            <w:vAlign w:val="center"/>
          </w:tcPr>
          <w:p w:rsidR="00DB1D65" w:rsidRPr="00435D53" w:rsidRDefault="00DB1D65" w:rsidP="001D5E42">
            <w:pPr>
              <w:jc w:val="right"/>
              <w:rPr>
                <w:rFonts w:cs="B Zar"/>
                <w:sz w:val="22"/>
                <w:szCs w:val="22"/>
                <w:lang w:bidi="fa-IR"/>
              </w:rPr>
            </w:pPr>
            <w:r w:rsidRPr="00435D53">
              <w:rPr>
                <w:rFonts w:cs="B Zar"/>
                <w:sz w:val="22"/>
                <w:szCs w:val="22"/>
                <w:lang w:bidi="fa-IR"/>
              </w:rPr>
              <w:t>Email:</w:t>
            </w:r>
          </w:p>
        </w:tc>
      </w:tr>
      <w:tr w:rsidR="00DB1D65" w:rsidRPr="00435D53" w:rsidTr="001D5E42">
        <w:trPr>
          <w:trHeight w:val="292"/>
          <w:jc w:val="center"/>
        </w:trPr>
        <w:tc>
          <w:tcPr>
            <w:tcW w:w="10277" w:type="dxa"/>
            <w:gridSpan w:val="4"/>
          </w:tcPr>
          <w:p w:rsidR="00DB1D65" w:rsidRPr="00435D53" w:rsidRDefault="00DB1D65" w:rsidP="001D5E42">
            <w:pPr>
              <w:jc w:val="lowKashida"/>
              <w:rPr>
                <w:rFonts w:cs="B Zar"/>
                <w:sz w:val="22"/>
                <w:szCs w:val="22"/>
                <w:rtl/>
              </w:rPr>
            </w:pPr>
            <w:r w:rsidRPr="00435D53">
              <w:rPr>
                <w:rFonts w:cs="B Zar" w:hint="cs"/>
                <w:sz w:val="22"/>
                <w:szCs w:val="22"/>
                <w:rtl/>
              </w:rPr>
              <w:t>آدرس :</w:t>
            </w:r>
          </w:p>
        </w:tc>
      </w:tr>
    </w:tbl>
    <w:p w:rsidR="00DB1D65" w:rsidRPr="00435D53" w:rsidRDefault="00DB1D65" w:rsidP="00DB1D65">
      <w:pPr>
        <w:rPr>
          <w:rFonts w:cs="B Zar"/>
          <w:sz w:val="22"/>
          <w:szCs w:val="22"/>
          <w:rtl/>
        </w:rPr>
      </w:pPr>
    </w:p>
    <w:p w:rsidR="00DB1D65" w:rsidRPr="00435D53" w:rsidRDefault="00DB1D65" w:rsidP="00DB1D65">
      <w:pPr>
        <w:rPr>
          <w:rFonts w:cs="B Zar"/>
          <w:sz w:val="22"/>
          <w:szCs w:val="22"/>
          <w:rtl/>
        </w:rPr>
      </w:pPr>
      <w:r w:rsidRPr="00435D53">
        <w:rPr>
          <w:rFonts w:cs="B Zar" w:hint="cs"/>
          <w:sz w:val="22"/>
          <w:szCs w:val="22"/>
          <w:rtl/>
        </w:rPr>
        <w:t>2</w:t>
      </w:r>
      <w:r w:rsidRPr="00435D53">
        <w:rPr>
          <w:rFonts w:cs="B Zar"/>
          <w:sz w:val="22"/>
          <w:szCs w:val="22"/>
          <w:rtl/>
        </w:rPr>
        <w:t>) مشخصات تحصيلي</w:t>
      </w:r>
      <w:r w:rsidRPr="00435D53">
        <w:rPr>
          <w:rFonts w:cs="B Zar" w:hint="cs"/>
          <w:sz w:val="22"/>
          <w:szCs w:val="22"/>
          <w:rtl/>
        </w:rPr>
        <w:t xml:space="preserve"> (به ترتیب از آخر) </w:t>
      </w:r>
      <w:r w:rsidRPr="00435D53">
        <w:rPr>
          <w:rFonts w:cs="B Zar"/>
          <w:sz w:val="22"/>
          <w:szCs w:val="22"/>
          <w:rtl/>
        </w:rPr>
        <w:t>:</w:t>
      </w:r>
    </w:p>
    <w:tbl>
      <w:tblPr>
        <w:bidiVisual/>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1766"/>
        <w:gridCol w:w="3261"/>
        <w:gridCol w:w="3260"/>
        <w:gridCol w:w="567"/>
        <w:gridCol w:w="574"/>
      </w:tblGrid>
      <w:tr w:rsidR="00DB1D65" w:rsidRPr="00435D53" w:rsidTr="001D5E42">
        <w:trPr>
          <w:trHeight w:val="77"/>
          <w:jc w:val="center"/>
        </w:trPr>
        <w:tc>
          <w:tcPr>
            <w:tcW w:w="768" w:type="dxa"/>
            <w:vMerge w:val="restart"/>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رديف</w:t>
            </w:r>
          </w:p>
        </w:tc>
        <w:tc>
          <w:tcPr>
            <w:tcW w:w="1766" w:type="dxa"/>
            <w:vMerge w:val="restart"/>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مدرك تحصيلي</w:t>
            </w:r>
          </w:p>
        </w:tc>
        <w:tc>
          <w:tcPr>
            <w:tcW w:w="3261" w:type="dxa"/>
            <w:vMerge w:val="restart"/>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رشته  و گرایش</w:t>
            </w:r>
          </w:p>
        </w:tc>
        <w:tc>
          <w:tcPr>
            <w:tcW w:w="3260" w:type="dxa"/>
            <w:vMerge w:val="restart"/>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دانشگاه و شهرمحل تحصیل</w:t>
            </w:r>
          </w:p>
        </w:tc>
        <w:tc>
          <w:tcPr>
            <w:tcW w:w="1141" w:type="dxa"/>
            <w:gridSpan w:val="2"/>
            <w:shd w:val="clear" w:color="auto" w:fill="auto"/>
            <w:vAlign w:val="center"/>
          </w:tcPr>
          <w:p w:rsidR="00DB1D65" w:rsidRPr="00435D53" w:rsidRDefault="00DB1D65" w:rsidP="001D5E42">
            <w:pPr>
              <w:jc w:val="center"/>
              <w:rPr>
                <w:rFonts w:cs="B Zar"/>
                <w:sz w:val="22"/>
                <w:szCs w:val="22"/>
                <w:rtl/>
                <w:lang w:bidi="fa-IR"/>
              </w:rPr>
            </w:pPr>
            <w:r w:rsidRPr="00435D53">
              <w:rPr>
                <w:rFonts w:cs="B Zar" w:hint="cs"/>
                <w:sz w:val="22"/>
                <w:szCs w:val="22"/>
                <w:rtl/>
                <w:lang w:bidi="fa-IR"/>
              </w:rPr>
              <w:t>تاریخ</w:t>
            </w:r>
          </w:p>
        </w:tc>
      </w:tr>
      <w:tr w:rsidR="00DB1D65" w:rsidRPr="00435D53" w:rsidTr="001D5E42">
        <w:trPr>
          <w:trHeight w:val="64"/>
          <w:jc w:val="center"/>
        </w:trPr>
        <w:tc>
          <w:tcPr>
            <w:tcW w:w="768" w:type="dxa"/>
            <w:vMerge/>
            <w:shd w:val="clear" w:color="auto" w:fill="auto"/>
            <w:vAlign w:val="center"/>
          </w:tcPr>
          <w:p w:rsidR="00DB1D65" w:rsidRPr="00435D53" w:rsidRDefault="00DB1D65" w:rsidP="001D5E42">
            <w:pPr>
              <w:jc w:val="center"/>
              <w:rPr>
                <w:rFonts w:cs="B Zar"/>
                <w:sz w:val="22"/>
                <w:szCs w:val="22"/>
                <w:rtl/>
              </w:rPr>
            </w:pPr>
          </w:p>
        </w:tc>
        <w:tc>
          <w:tcPr>
            <w:tcW w:w="1766" w:type="dxa"/>
            <w:vMerge/>
            <w:shd w:val="clear" w:color="auto" w:fill="auto"/>
            <w:vAlign w:val="center"/>
          </w:tcPr>
          <w:p w:rsidR="00DB1D65" w:rsidRPr="00435D53" w:rsidRDefault="00DB1D65" w:rsidP="001D5E42">
            <w:pPr>
              <w:jc w:val="center"/>
              <w:rPr>
                <w:rFonts w:cs="B Zar"/>
                <w:sz w:val="22"/>
                <w:szCs w:val="22"/>
                <w:rtl/>
              </w:rPr>
            </w:pPr>
          </w:p>
        </w:tc>
        <w:tc>
          <w:tcPr>
            <w:tcW w:w="3261" w:type="dxa"/>
            <w:vMerge/>
            <w:shd w:val="clear" w:color="auto" w:fill="auto"/>
            <w:vAlign w:val="center"/>
          </w:tcPr>
          <w:p w:rsidR="00DB1D65" w:rsidRPr="00435D53" w:rsidRDefault="00DB1D65" w:rsidP="001D5E42">
            <w:pPr>
              <w:jc w:val="center"/>
              <w:rPr>
                <w:rFonts w:cs="B Zar"/>
                <w:sz w:val="22"/>
                <w:szCs w:val="22"/>
                <w:rtl/>
              </w:rPr>
            </w:pPr>
          </w:p>
        </w:tc>
        <w:tc>
          <w:tcPr>
            <w:tcW w:w="3260" w:type="dxa"/>
            <w:vMerge/>
            <w:shd w:val="clear" w:color="auto" w:fill="auto"/>
            <w:vAlign w:val="center"/>
          </w:tcPr>
          <w:p w:rsidR="00DB1D65" w:rsidRPr="00435D53" w:rsidRDefault="00DB1D65" w:rsidP="001D5E42">
            <w:pPr>
              <w:jc w:val="center"/>
              <w:rPr>
                <w:rFonts w:cs="B Zar"/>
                <w:sz w:val="22"/>
                <w:szCs w:val="22"/>
                <w:rtl/>
              </w:rPr>
            </w:pPr>
          </w:p>
        </w:tc>
        <w:tc>
          <w:tcPr>
            <w:tcW w:w="567"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از</w:t>
            </w:r>
          </w:p>
        </w:tc>
        <w:tc>
          <w:tcPr>
            <w:tcW w:w="574"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تا</w:t>
            </w:r>
          </w:p>
        </w:tc>
      </w:tr>
      <w:tr w:rsidR="00DB1D65" w:rsidRPr="00435D53" w:rsidTr="001D5E42">
        <w:trPr>
          <w:trHeight w:val="113"/>
          <w:jc w:val="center"/>
        </w:trPr>
        <w:tc>
          <w:tcPr>
            <w:tcW w:w="768"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1</w:t>
            </w:r>
          </w:p>
        </w:tc>
        <w:tc>
          <w:tcPr>
            <w:tcW w:w="1766" w:type="dxa"/>
            <w:shd w:val="clear" w:color="auto" w:fill="auto"/>
            <w:vAlign w:val="center"/>
          </w:tcPr>
          <w:p w:rsidR="00DB1D65" w:rsidRPr="00435D53" w:rsidRDefault="00DB1D65" w:rsidP="001D5E42">
            <w:pPr>
              <w:jc w:val="center"/>
              <w:rPr>
                <w:rFonts w:cs="B Zar"/>
                <w:sz w:val="22"/>
                <w:szCs w:val="22"/>
                <w:rtl/>
              </w:rPr>
            </w:pPr>
          </w:p>
        </w:tc>
        <w:tc>
          <w:tcPr>
            <w:tcW w:w="3261" w:type="dxa"/>
            <w:shd w:val="clear" w:color="auto" w:fill="auto"/>
            <w:vAlign w:val="center"/>
          </w:tcPr>
          <w:p w:rsidR="00DB1D65" w:rsidRPr="00435D53" w:rsidRDefault="00DB1D65" w:rsidP="001D5E42">
            <w:pPr>
              <w:jc w:val="center"/>
              <w:rPr>
                <w:rFonts w:cs="B Zar"/>
                <w:sz w:val="22"/>
                <w:szCs w:val="22"/>
                <w:rtl/>
              </w:rPr>
            </w:pPr>
          </w:p>
        </w:tc>
        <w:tc>
          <w:tcPr>
            <w:tcW w:w="3260" w:type="dxa"/>
            <w:shd w:val="clear" w:color="auto" w:fill="auto"/>
            <w:vAlign w:val="center"/>
          </w:tcPr>
          <w:p w:rsidR="00DB1D65" w:rsidRPr="00435D53" w:rsidRDefault="00DB1D65" w:rsidP="001D5E42">
            <w:pPr>
              <w:jc w:val="center"/>
              <w:rPr>
                <w:rFonts w:cs="B Zar"/>
                <w:sz w:val="22"/>
                <w:szCs w:val="22"/>
                <w:rtl/>
              </w:rPr>
            </w:pPr>
          </w:p>
        </w:tc>
        <w:tc>
          <w:tcPr>
            <w:tcW w:w="567" w:type="dxa"/>
            <w:shd w:val="clear" w:color="auto" w:fill="auto"/>
            <w:vAlign w:val="center"/>
          </w:tcPr>
          <w:p w:rsidR="00DB1D65" w:rsidRPr="00435D53" w:rsidRDefault="00DB1D65" w:rsidP="001D5E42">
            <w:pPr>
              <w:jc w:val="center"/>
              <w:rPr>
                <w:rFonts w:cs="B Zar"/>
                <w:sz w:val="22"/>
                <w:szCs w:val="22"/>
                <w:rtl/>
              </w:rPr>
            </w:pPr>
          </w:p>
        </w:tc>
        <w:tc>
          <w:tcPr>
            <w:tcW w:w="574" w:type="dxa"/>
            <w:shd w:val="clear" w:color="auto" w:fill="auto"/>
            <w:vAlign w:val="center"/>
          </w:tcPr>
          <w:p w:rsidR="00DB1D65" w:rsidRPr="00435D53" w:rsidRDefault="00DB1D65" w:rsidP="001D5E42">
            <w:pPr>
              <w:jc w:val="center"/>
              <w:rPr>
                <w:rFonts w:cs="B Zar"/>
                <w:sz w:val="22"/>
                <w:szCs w:val="22"/>
                <w:rtl/>
              </w:rPr>
            </w:pPr>
          </w:p>
        </w:tc>
      </w:tr>
    </w:tbl>
    <w:p w:rsidR="00DB1D65" w:rsidRPr="00435D53" w:rsidRDefault="00DB1D65" w:rsidP="00DB1D65">
      <w:pPr>
        <w:rPr>
          <w:rFonts w:cs="B Zar"/>
          <w:sz w:val="22"/>
          <w:szCs w:val="22"/>
          <w:rtl/>
        </w:rPr>
      </w:pPr>
    </w:p>
    <w:p w:rsidR="00DB1D65" w:rsidRPr="00435D53" w:rsidRDefault="00DB1D65" w:rsidP="00DB1D65">
      <w:pPr>
        <w:rPr>
          <w:rFonts w:cs="B Zar"/>
          <w:sz w:val="22"/>
          <w:szCs w:val="22"/>
          <w:rtl/>
        </w:rPr>
      </w:pPr>
      <w:r w:rsidRPr="00435D53">
        <w:rPr>
          <w:rFonts w:cs="B Zar" w:hint="cs"/>
          <w:sz w:val="22"/>
          <w:szCs w:val="22"/>
          <w:rtl/>
        </w:rPr>
        <w:t>3</w:t>
      </w:r>
      <w:r w:rsidRPr="00435D53">
        <w:rPr>
          <w:rFonts w:cs="B Zar"/>
          <w:sz w:val="22"/>
          <w:szCs w:val="22"/>
          <w:rtl/>
        </w:rPr>
        <w:t xml:space="preserve"> )</w:t>
      </w:r>
      <w:r w:rsidRPr="00435D53">
        <w:rPr>
          <w:rFonts w:cs="B Zar" w:hint="cs"/>
          <w:sz w:val="22"/>
          <w:szCs w:val="22"/>
          <w:rtl/>
        </w:rPr>
        <w:t>مشخصات کارفعلی</w:t>
      </w:r>
      <w:r w:rsidRPr="00435D53">
        <w:rPr>
          <w:rFonts w:cs="B Zar"/>
          <w:sz w:val="22"/>
          <w:szCs w:val="22"/>
          <w:rtl/>
        </w:rPr>
        <w:t>:</w:t>
      </w:r>
    </w:p>
    <w:tbl>
      <w:tblPr>
        <w:bidiVisual/>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2976"/>
        <w:gridCol w:w="1560"/>
        <w:gridCol w:w="2551"/>
        <w:gridCol w:w="2465"/>
      </w:tblGrid>
      <w:tr w:rsidR="00DB1D65" w:rsidRPr="00435D53" w:rsidTr="001D5E42">
        <w:trPr>
          <w:cantSplit/>
          <w:trHeight w:val="350"/>
          <w:jc w:val="center"/>
        </w:trPr>
        <w:tc>
          <w:tcPr>
            <w:tcW w:w="741"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رديف</w:t>
            </w:r>
          </w:p>
        </w:tc>
        <w:tc>
          <w:tcPr>
            <w:tcW w:w="2976"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شرکت کارگزاری</w:t>
            </w:r>
          </w:p>
        </w:tc>
        <w:tc>
          <w:tcPr>
            <w:tcW w:w="1560"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 xml:space="preserve">تاريخ </w:t>
            </w:r>
            <w:r>
              <w:rPr>
                <w:rFonts w:cs="B Zar" w:hint="cs"/>
                <w:sz w:val="22"/>
                <w:szCs w:val="22"/>
                <w:rtl/>
              </w:rPr>
              <w:t>شروع به کار</w:t>
            </w:r>
          </w:p>
        </w:tc>
        <w:tc>
          <w:tcPr>
            <w:tcW w:w="2551"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سمت</w:t>
            </w:r>
          </w:p>
        </w:tc>
        <w:tc>
          <w:tcPr>
            <w:tcW w:w="2465"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نحوه همکاری</w:t>
            </w:r>
            <w:r>
              <w:rPr>
                <w:rFonts w:cs="B Zar" w:hint="cs"/>
                <w:sz w:val="22"/>
                <w:szCs w:val="22"/>
                <w:rtl/>
              </w:rPr>
              <w:t xml:space="preserve"> </w:t>
            </w:r>
            <w:r w:rsidRPr="00E43F45">
              <w:rPr>
                <w:rFonts w:cs="B Zar" w:hint="cs"/>
                <w:sz w:val="18"/>
                <w:szCs w:val="18"/>
                <w:rtl/>
              </w:rPr>
              <w:t>(تمام وقت/پاره وقت)</w:t>
            </w:r>
          </w:p>
        </w:tc>
      </w:tr>
      <w:tr w:rsidR="00DB1D65" w:rsidRPr="00435D53" w:rsidTr="001D5E42">
        <w:trPr>
          <w:jc w:val="center"/>
        </w:trPr>
        <w:tc>
          <w:tcPr>
            <w:tcW w:w="741"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1</w:t>
            </w:r>
          </w:p>
        </w:tc>
        <w:tc>
          <w:tcPr>
            <w:tcW w:w="2976" w:type="dxa"/>
            <w:shd w:val="clear" w:color="auto" w:fill="auto"/>
            <w:vAlign w:val="center"/>
          </w:tcPr>
          <w:p w:rsidR="00DB1D65" w:rsidRPr="00435D53" w:rsidRDefault="00DB1D65" w:rsidP="001D5E42">
            <w:pPr>
              <w:jc w:val="center"/>
              <w:rPr>
                <w:rFonts w:cs="B Zar"/>
                <w:sz w:val="22"/>
                <w:szCs w:val="22"/>
                <w:rtl/>
              </w:rPr>
            </w:pPr>
          </w:p>
        </w:tc>
        <w:tc>
          <w:tcPr>
            <w:tcW w:w="1560" w:type="dxa"/>
            <w:shd w:val="clear" w:color="auto" w:fill="auto"/>
            <w:vAlign w:val="center"/>
          </w:tcPr>
          <w:p w:rsidR="00DB1D65" w:rsidRPr="00435D53" w:rsidRDefault="00DB1D65" w:rsidP="001D5E42">
            <w:pPr>
              <w:jc w:val="center"/>
              <w:rPr>
                <w:rFonts w:cs="B Zar"/>
                <w:sz w:val="22"/>
                <w:szCs w:val="22"/>
                <w:rtl/>
              </w:rPr>
            </w:pPr>
          </w:p>
        </w:tc>
        <w:tc>
          <w:tcPr>
            <w:tcW w:w="2551" w:type="dxa"/>
            <w:shd w:val="clear" w:color="auto" w:fill="auto"/>
            <w:vAlign w:val="center"/>
          </w:tcPr>
          <w:p w:rsidR="00DB1D65" w:rsidRPr="00435D53" w:rsidRDefault="00DB1D65" w:rsidP="001D5E42">
            <w:pPr>
              <w:jc w:val="center"/>
              <w:rPr>
                <w:rFonts w:cs="B Zar"/>
                <w:sz w:val="22"/>
                <w:szCs w:val="22"/>
                <w:rtl/>
              </w:rPr>
            </w:pPr>
          </w:p>
        </w:tc>
        <w:tc>
          <w:tcPr>
            <w:tcW w:w="2465" w:type="dxa"/>
            <w:shd w:val="clear" w:color="auto" w:fill="auto"/>
            <w:vAlign w:val="center"/>
          </w:tcPr>
          <w:p w:rsidR="00DB1D65" w:rsidRPr="00435D53" w:rsidRDefault="00DB1D65" w:rsidP="001D5E42">
            <w:pPr>
              <w:jc w:val="center"/>
              <w:rPr>
                <w:rFonts w:cs="B Zar"/>
                <w:sz w:val="22"/>
                <w:szCs w:val="22"/>
                <w:rtl/>
              </w:rPr>
            </w:pPr>
          </w:p>
        </w:tc>
      </w:tr>
    </w:tbl>
    <w:p w:rsidR="00DB1D65" w:rsidRPr="00435D53" w:rsidRDefault="00DB1D65" w:rsidP="00DB1D65">
      <w:pPr>
        <w:rPr>
          <w:rFonts w:cs="B Zar"/>
          <w:sz w:val="22"/>
          <w:szCs w:val="22"/>
          <w:rtl/>
        </w:rPr>
      </w:pPr>
    </w:p>
    <w:p w:rsidR="00DB1D65" w:rsidRPr="00435D53" w:rsidRDefault="00DB1D65" w:rsidP="00DB1D65">
      <w:pPr>
        <w:rPr>
          <w:rFonts w:cs="B Zar"/>
          <w:sz w:val="22"/>
          <w:szCs w:val="22"/>
          <w:rtl/>
        </w:rPr>
      </w:pPr>
      <w:r w:rsidRPr="00435D53">
        <w:rPr>
          <w:rFonts w:cs="B Zar" w:hint="cs"/>
          <w:sz w:val="22"/>
          <w:szCs w:val="22"/>
          <w:rtl/>
        </w:rPr>
        <w:t>4</w:t>
      </w:r>
      <w:r w:rsidRPr="00435D53">
        <w:rPr>
          <w:rFonts w:cs="B Zar"/>
          <w:sz w:val="22"/>
          <w:szCs w:val="22"/>
          <w:rtl/>
        </w:rPr>
        <w:t>)</w:t>
      </w:r>
      <w:r w:rsidRPr="00435D53">
        <w:rPr>
          <w:rFonts w:cs="B Zar" w:hint="cs"/>
          <w:sz w:val="22"/>
          <w:szCs w:val="22"/>
          <w:rtl/>
        </w:rPr>
        <w:t xml:space="preserve"> سوابق کاری (به ترتیب از آخر):</w:t>
      </w: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3117"/>
        <w:gridCol w:w="919"/>
        <w:gridCol w:w="709"/>
        <w:gridCol w:w="4791"/>
      </w:tblGrid>
      <w:tr w:rsidR="00DB1D65" w:rsidRPr="00435D53" w:rsidTr="001D5E42">
        <w:trPr>
          <w:cantSplit/>
          <w:trHeight w:val="64"/>
          <w:jc w:val="center"/>
        </w:trPr>
        <w:tc>
          <w:tcPr>
            <w:tcW w:w="724" w:type="dxa"/>
            <w:vMerge w:val="restart"/>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رديف</w:t>
            </w:r>
          </w:p>
        </w:tc>
        <w:tc>
          <w:tcPr>
            <w:tcW w:w="3117" w:type="dxa"/>
            <w:vMerge w:val="restart"/>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نام شرکت</w:t>
            </w:r>
          </w:p>
        </w:tc>
        <w:tc>
          <w:tcPr>
            <w:tcW w:w="1628" w:type="dxa"/>
            <w:gridSpan w:val="2"/>
            <w:tcBorders>
              <w:bottom w:val="single" w:sz="4" w:space="0" w:color="auto"/>
            </w:tcBorders>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تاريخ اشتغال</w:t>
            </w:r>
          </w:p>
        </w:tc>
        <w:tc>
          <w:tcPr>
            <w:tcW w:w="4791" w:type="dxa"/>
            <w:vMerge w:val="restart"/>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سمت</w:t>
            </w:r>
          </w:p>
        </w:tc>
      </w:tr>
      <w:tr w:rsidR="00DB1D65" w:rsidRPr="00435D53" w:rsidTr="001D5E42">
        <w:trPr>
          <w:cantSplit/>
          <w:trHeight w:val="286"/>
          <w:jc w:val="center"/>
        </w:trPr>
        <w:tc>
          <w:tcPr>
            <w:tcW w:w="724" w:type="dxa"/>
            <w:vMerge/>
            <w:shd w:val="clear" w:color="auto" w:fill="auto"/>
            <w:textDirection w:val="btLr"/>
            <w:vAlign w:val="center"/>
          </w:tcPr>
          <w:p w:rsidR="00DB1D65" w:rsidRPr="00435D53" w:rsidRDefault="00DB1D65" w:rsidP="001D5E42">
            <w:pPr>
              <w:ind w:left="113" w:right="113"/>
              <w:jc w:val="center"/>
              <w:rPr>
                <w:rFonts w:cs="B Zar"/>
                <w:sz w:val="22"/>
                <w:szCs w:val="22"/>
                <w:rtl/>
              </w:rPr>
            </w:pPr>
          </w:p>
        </w:tc>
        <w:tc>
          <w:tcPr>
            <w:tcW w:w="3117" w:type="dxa"/>
            <w:vMerge/>
            <w:shd w:val="clear" w:color="auto" w:fill="auto"/>
            <w:vAlign w:val="center"/>
          </w:tcPr>
          <w:p w:rsidR="00DB1D65" w:rsidRPr="00435D53" w:rsidRDefault="00DB1D65" w:rsidP="001D5E42">
            <w:pPr>
              <w:jc w:val="center"/>
              <w:rPr>
                <w:rFonts w:cs="B Zar"/>
                <w:sz w:val="22"/>
                <w:szCs w:val="22"/>
                <w:rtl/>
              </w:rPr>
            </w:pPr>
          </w:p>
        </w:tc>
        <w:tc>
          <w:tcPr>
            <w:tcW w:w="919"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از</w:t>
            </w:r>
          </w:p>
        </w:tc>
        <w:tc>
          <w:tcPr>
            <w:tcW w:w="709"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تا</w:t>
            </w:r>
          </w:p>
        </w:tc>
        <w:tc>
          <w:tcPr>
            <w:tcW w:w="4791" w:type="dxa"/>
            <w:vMerge/>
            <w:shd w:val="clear" w:color="auto" w:fill="auto"/>
            <w:vAlign w:val="center"/>
          </w:tcPr>
          <w:p w:rsidR="00DB1D65" w:rsidRPr="00435D53" w:rsidRDefault="00DB1D65" w:rsidP="001D5E42">
            <w:pPr>
              <w:jc w:val="center"/>
              <w:rPr>
                <w:rFonts w:cs="B Zar"/>
                <w:sz w:val="22"/>
                <w:szCs w:val="22"/>
                <w:rtl/>
              </w:rPr>
            </w:pPr>
          </w:p>
        </w:tc>
      </w:tr>
      <w:tr w:rsidR="00DB1D65" w:rsidRPr="00435D53" w:rsidTr="001D5E42">
        <w:trPr>
          <w:jc w:val="center"/>
        </w:trPr>
        <w:tc>
          <w:tcPr>
            <w:tcW w:w="724"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1</w:t>
            </w:r>
          </w:p>
        </w:tc>
        <w:tc>
          <w:tcPr>
            <w:tcW w:w="3117" w:type="dxa"/>
            <w:shd w:val="clear" w:color="auto" w:fill="auto"/>
            <w:vAlign w:val="center"/>
          </w:tcPr>
          <w:p w:rsidR="00DB1D65" w:rsidRPr="00435D53" w:rsidRDefault="00DB1D65" w:rsidP="001D5E42">
            <w:pPr>
              <w:jc w:val="center"/>
              <w:rPr>
                <w:rFonts w:cs="B Zar"/>
                <w:sz w:val="22"/>
                <w:szCs w:val="22"/>
                <w:rtl/>
              </w:rPr>
            </w:pPr>
          </w:p>
        </w:tc>
        <w:tc>
          <w:tcPr>
            <w:tcW w:w="919" w:type="dxa"/>
            <w:shd w:val="clear" w:color="auto" w:fill="auto"/>
            <w:vAlign w:val="center"/>
          </w:tcPr>
          <w:p w:rsidR="00DB1D65" w:rsidRPr="00435D53" w:rsidRDefault="00DB1D65" w:rsidP="001D5E42">
            <w:pPr>
              <w:jc w:val="center"/>
              <w:rPr>
                <w:rFonts w:cs="B Zar"/>
                <w:sz w:val="22"/>
                <w:szCs w:val="22"/>
                <w:rtl/>
              </w:rPr>
            </w:pPr>
          </w:p>
        </w:tc>
        <w:tc>
          <w:tcPr>
            <w:tcW w:w="709" w:type="dxa"/>
            <w:shd w:val="clear" w:color="auto" w:fill="auto"/>
            <w:vAlign w:val="center"/>
          </w:tcPr>
          <w:p w:rsidR="00DB1D65" w:rsidRPr="00435D53" w:rsidRDefault="00DB1D65" w:rsidP="001D5E42">
            <w:pPr>
              <w:jc w:val="center"/>
              <w:rPr>
                <w:rFonts w:cs="B Zar"/>
                <w:sz w:val="22"/>
                <w:szCs w:val="22"/>
                <w:rtl/>
              </w:rPr>
            </w:pPr>
          </w:p>
        </w:tc>
        <w:tc>
          <w:tcPr>
            <w:tcW w:w="4791" w:type="dxa"/>
            <w:shd w:val="clear" w:color="auto" w:fill="auto"/>
            <w:vAlign w:val="center"/>
          </w:tcPr>
          <w:p w:rsidR="00DB1D65" w:rsidRPr="00435D53" w:rsidRDefault="00DB1D65" w:rsidP="001D5E42">
            <w:pPr>
              <w:jc w:val="center"/>
              <w:rPr>
                <w:rFonts w:cs="B Zar"/>
                <w:sz w:val="22"/>
                <w:szCs w:val="22"/>
                <w:rtl/>
              </w:rPr>
            </w:pPr>
          </w:p>
        </w:tc>
      </w:tr>
    </w:tbl>
    <w:p w:rsidR="00DB1D65" w:rsidRPr="00435D53" w:rsidRDefault="00DB1D65" w:rsidP="00DB1D65">
      <w:pPr>
        <w:rPr>
          <w:rFonts w:cs="B Zar"/>
          <w:sz w:val="22"/>
          <w:szCs w:val="22"/>
          <w:rtl/>
        </w:rPr>
      </w:pPr>
    </w:p>
    <w:p w:rsidR="00DB1D65" w:rsidRPr="00435D53" w:rsidRDefault="00DB1D65" w:rsidP="00DB1D65">
      <w:pPr>
        <w:rPr>
          <w:rFonts w:cs="B Zar"/>
          <w:sz w:val="22"/>
          <w:szCs w:val="22"/>
          <w:rtl/>
        </w:rPr>
      </w:pPr>
      <w:r w:rsidRPr="00435D53">
        <w:rPr>
          <w:rFonts w:cs="B Zar" w:hint="cs"/>
          <w:sz w:val="22"/>
          <w:szCs w:val="22"/>
          <w:rtl/>
        </w:rPr>
        <w:t>5</w:t>
      </w:r>
      <w:r w:rsidRPr="00435D53">
        <w:rPr>
          <w:rFonts w:cs="B Zar"/>
          <w:sz w:val="22"/>
          <w:szCs w:val="22"/>
          <w:rtl/>
        </w:rPr>
        <w:t xml:space="preserve">) </w:t>
      </w:r>
      <w:r w:rsidRPr="00435D53">
        <w:rPr>
          <w:rFonts w:cs="B Zar" w:hint="cs"/>
          <w:sz w:val="22"/>
          <w:szCs w:val="22"/>
          <w:rtl/>
        </w:rPr>
        <w:t>مدارک حرفه ای بازار سرمایه :</w:t>
      </w:r>
    </w:p>
    <w:tbl>
      <w:tblPr>
        <w:bidiVisual/>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3402"/>
        <w:gridCol w:w="1134"/>
        <w:gridCol w:w="845"/>
        <w:gridCol w:w="2907"/>
        <w:gridCol w:w="1275"/>
      </w:tblGrid>
      <w:tr w:rsidR="00DB1D65" w:rsidRPr="00435D53" w:rsidTr="001D5E42">
        <w:trPr>
          <w:cantSplit/>
          <w:trHeight w:val="64"/>
          <w:jc w:val="center"/>
        </w:trPr>
        <w:tc>
          <w:tcPr>
            <w:tcW w:w="762"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رديف</w:t>
            </w:r>
          </w:p>
        </w:tc>
        <w:tc>
          <w:tcPr>
            <w:tcW w:w="3402"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نام گواهینامه</w:t>
            </w:r>
          </w:p>
        </w:tc>
        <w:tc>
          <w:tcPr>
            <w:tcW w:w="1134"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سال اخذ</w:t>
            </w:r>
          </w:p>
        </w:tc>
        <w:tc>
          <w:tcPr>
            <w:tcW w:w="845"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رديف</w:t>
            </w:r>
          </w:p>
        </w:tc>
        <w:tc>
          <w:tcPr>
            <w:tcW w:w="2907"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نام گواهینامه</w:t>
            </w:r>
          </w:p>
        </w:tc>
        <w:tc>
          <w:tcPr>
            <w:tcW w:w="1275"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سال اخذ</w:t>
            </w:r>
          </w:p>
        </w:tc>
      </w:tr>
      <w:tr w:rsidR="00DB1D65" w:rsidRPr="00435D53" w:rsidTr="001D5E42">
        <w:trPr>
          <w:cantSplit/>
          <w:trHeight w:val="355"/>
          <w:jc w:val="center"/>
        </w:trPr>
        <w:tc>
          <w:tcPr>
            <w:tcW w:w="762"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1</w:t>
            </w:r>
          </w:p>
        </w:tc>
        <w:tc>
          <w:tcPr>
            <w:tcW w:w="3402" w:type="dxa"/>
            <w:shd w:val="clear" w:color="auto" w:fill="auto"/>
            <w:vAlign w:val="center"/>
          </w:tcPr>
          <w:p w:rsidR="00DB1D65" w:rsidRPr="00435D53" w:rsidRDefault="00DB1D65" w:rsidP="001D5E42">
            <w:pPr>
              <w:ind w:left="113" w:right="113"/>
              <w:jc w:val="center"/>
              <w:rPr>
                <w:rFonts w:cs="B Zar"/>
                <w:sz w:val="22"/>
                <w:szCs w:val="22"/>
                <w:rtl/>
              </w:rPr>
            </w:pPr>
          </w:p>
        </w:tc>
        <w:tc>
          <w:tcPr>
            <w:tcW w:w="1134" w:type="dxa"/>
            <w:shd w:val="clear" w:color="auto" w:fill="auto"/>
            <w:vAlign w:val="center"/>
          </w:tcPr>
          <w:p w:rsidR="00DB1D65" w:rsidRPr="00435D53" w:rsidRDefault="00DB1D65" w:rsidP="001D5E42">
            <w:pPr>
              <w:ind w:left="113" w:right="113"/>
              <w:jc w:val="center"/>
              <w:rPr>
                <w:rFonts w:cs="B Zar"/>
                <w:sz w:val="22"/>
                <w:szCs w:val="22"/>
                <w:rtl/>
              </w:rPr>
            </w:pPr>
          </w:p>
        </w:tc>
        <w:tc>
          <w:tcPr>
            <w:tcW w:w="845" w:type="dxa"/>
            <w:shd w:val="clear" w:color="auto" w:fill="auto"/>
            <w:vAlign w:val="center"/>
          </w:tcPr>
          <w:p w:rsidR="00DB1D65" w:rsidRPr="00435D53" w:rsidRDefault="00DB1D65" w:rsidP="001D5E42">
            <w:pPr>
              <w:ind w:left="113" w:right="113"/>
              <w:jc w:val="center"/>
              <w:rPr>
                <w:rFonts w:cs="B Zar"/>
                <w:sz w:val="22"/>
                <w:szCs w:val="22"/>
                <w:rtl/>
              </w:rPr>
            </w:pPr>
            <w:r w:rsidRPr="00435D53">
              <w:rPr>
                <w:rFonts w:cs="B Zar" w:hint="cs"/>
                <w:sz w:val="22"/>
                <w:szCs w:val="22"/>
                <w:rtl/>
              </w:rPr>
              <w:t>2</w:t>
            </w:r>
          </w:p>
        </w:tc>
        <w:tc>
          <w:tcPr>
            <w:tcW w:w="2907" w:type="dxa"/>
            <w:shd w:val="clear" w:color="auto" w:fill="auto"/>
            <w:vAlign w:val="center"/>
          </w:tcPr>
          <w:p w:rsidR="00DB1D65" w:rsidRPr="00435D53" w:rsidRDefault="00DB1D65" w:rsidP="001D5E42">
            <w:pPr>
              <w:ind w:left="113" w:right="113"/>
              <w:jc w:val="center"/>
              <w:rPr>
                <w:rFonts w:cs="B Zar"/>
                <w:sz w:val="22"/>
                <w:szCs w:val="22"/>
                <w:rtl/>
              </w:rPr>
            </w:pPr>
          </w:p>
        </w:tc>
        <w:tc>
          <w:tcPr>
            <w:tcW w:w="1275" w:type="dxa"/>
            <w:shd w:val="clear" w:color="auto" w:fill="auto"/>
            <w:vAlign w:val="center"/>
          </w:tcPr>
          <w:p w:rsidR="00DB1D65" w:rsidRPr="00435D53" w:rsidRDefault="00DB1D65" w:rsidP="001D5E42">
            <w:pPr>
              <w:ind w:left="113" w:right="113"/>
              <w:jc w:val="center"/>
              <w:rPr>
                <w:rFonts w:cs="B Zar"/>
                <w:sz w:val="22"/>
                <w:szCs w:val="22"/>
                <w:rtl/>
              </w:rPr>
            </w:pPr>
          </w:p>
        </w:tc>
      </w:tr>
    </w:tbl>
    <w:p w:rsidR="00DB1D65" w:rsidRPr="00435D53" w:rsidRDefault="00DB1D65" w:rsidP="00DB1D65">
      <w:pPr>
        <w:rPr>
          <w:rFonts w:cs="B Zar"/>
          <w:sz w:val="22"/>
          <w:szCs w:val="22"/>
          <w:rtl/>
        </w:rPr>
      </w:pPr>
    </w:p>
    <w:p w:rsidR="00DB1D65" w:rsidRPr="00435D53" w:rsidRDefault="00DB1D65" w:rsidP="00DB1D65">
      <w:pPr>
        <w:rPr>
          <w:rFonts w:cs="B Zar"/>
          <w:sz w:val="22"/>
          <w:szCs w:val="22"/>
          <w:rtl/>
        </w:rPr>
      </w:pPr>
      <w:r w:rsidRPr="00435D53">
        <w:rPr>
          <w:rFonts w:cs="B Zar" w:hint="cs"/>
          <w:sz w:val="22"/>
          <w:szCs w:val="22"/>
          <w:rtl/>
        </w:rPr>
        <w:t>*6</w:t>
      </w:r>
      <w:r w:rsidRPr="00435D53">
        <w:rPr>
          <w:rFonts w:cs="B Zar"/>
          <w:sz w:val="22"/>
          <w:szCs w:val="22"/>
          <w:rtl/>
        </w:rPr>
        <w:t xml:space="preserve">) </w:t>
      </w:r>
      <w:r w:rsidRPr="00435D53">
        <w:rPr>
          <w:rFonts w:cs="B Zar" w:hint="cs"/>
          <w:sz w:val="22"/>
          <w:szCs w:val="22"/>
          <w:rtl/>
        </w:rPr>
        <w:t xml:space="preserve">سایر مدارک </w:t>
      </w:r>
      <w:r>
        <w:rPr>
          <w:rFonts w:cs="B Zar" w:hint="cs"/>
          <w:sz w:val="22"/>
          <w:szCs w:val="22"/>
          <w:rtl/>
        </w:rPr>
        <w:t>و دوره</w:t>
      </w:r>
      <w:r>
        <w:rPr>
          <w:rFonts w:cs="B Zar" w:hint="cs"/>
          <w:sz w:val="22"/>
          <w:szCs w:val="22"/>
          <w:rtl/>
        </w:rPr>
        <w:softHyphen/>
        <w:t>های آموزشی</w:t>
      </w:r>
      <w:r w:rsidRPr="00435D53">
        <w:rPr>
          <w:rFonts w:cs="B Zar" w:hint="cs"/>
          <w:sz w:val="22"/>
          <w:szCs w:val="22"/>
          <w:rtl/>
        </w:rPr>
        <w:t xml:space="preserve"> :</w:t>
      </w:r>
    </w:p>
    <w:tbl>
      <w:tblPr>
        <w:bidiVisual/>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3260"/>
        <w:gridCol w:w="1134"/>
        <w:gridCol w:w="2977"/>
        <w:gridCol w:w="2203"/>
      </w:tblGrid>
      <w:tr w:rsidR="00DB1D65" w:rsidRPr="00435D53" w:rsidTr="001D5E42">
        <w:trPr>
          <w:cantSplit/>
          <w:trHeight w:val="64"/>
          <w:jc w:val="center"/>
        </w:trPr>
        <w:tc>
          <w:tcPr>
            <w:tcW w:w="762"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رديف</w:t>
            </w:r>
          </w:p>
        </w:tc>
        <w:tc>
          <w:tcPr>
            <w:tcW w:w="3260"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عنوان مدرک یا</w:t>
            </w:r>
            <w:r w:rsidRPr="00435D53">
              <w:rPr>
                <w:rFonts w:cs="B Zar"/>
                <w:sz w:val="22"/>
                <w:szCs w:val="22"/>
                <w:rtl/>
              </w:rPr>
              <w:t xml:space="preserve"> دوره آموزشي</w:t>
            </w:r>
          </w:p>
        </w:tc>
        <w:tc>
          <w:tcPr>
            <w:tcW w:w="1134"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مدت دوره</w:t>
            </w:r>
          </w:p>
        </w:tc>
        <w:tc>
          <w:tcPr>
            <w:tcW w:w="2977"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موسسه برگزار كننده</w:t>
            </w:r>
            <w:r w:rsidRPr="00435D53">
              <w:rPr>
                <w:rFonts w:cs="B Zar" w:hint="cs"/>
                <w:sz w:val="22"/>
                <w:szCs w:val="22"/>
                <w:rtl/>
              </w:rPr>
              <w:t xml:space="preserve"> دوره آموزشي</w:t>
            </w:r>
          </w:p>
        </w:tc>
        <w:tc>
          <w:tcPr>
            <w:tcW w:w="2203"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سال اخذ مدرک یا دوره</w:t>
            </w:r>
          </w:p>
        </w:tc>
      </w:tr>
      <w:tr w:rsidR="00DB1D65" w:rsidRPr="00435D53" w:rsidTr="001D5E42">
        <w:trPr>
          <w:cantSplit/>
          <w:trHeight w:val="355"/>
          <w:jc w:val="center"/>
        </w:trPr>
        <w:tc>
          <w:tcPr>
            <w:tcW w:w="762" w:type="dxa"/>
            <w:shd w:val="clear" w:color="auto" w:fill="auto"/>
            <w:vAlign w:val="center"/>
          </w:tcPr>
          <w:p w:rsidR="00DB1D65" w:rsidRPr="00435D53" w:rsidRDefault="00DB1D65" w:rsidP="001D5E42">
            <w:pPr>
              <w:jc w:val="center"/>
              <w:rPr>
                <w:rFonts w:cs="B Zar"/>
                <w:sz w:val="22"/>
                <w:szCs w:val="22"/>
                <w:rtl/>
              </w:rPr>
            </w:pPr>
            <w:r w:rsidRPr="00435D53">
              <w:rPr>
                <w:rFonts w:cs="B Zar"/>
                <w:sz w:val="22"/>
                <w:szCs w:val="22"/>
                <w:rtl/>
              </w:rPr>
              <w:t>1</w:t>
            </w:r>
          </w:p>
        </w:tc>
        <w:tc>
          <w:tcPr>
            <w:tcW w:w="3260" w:type="dxa"/>
            <w:shd w:val="clear" w:color="auto" w:fill="auto"/>
            <w:vAlign w:val="center"/>
          </w:tcPr>
          <w:p w:rsidR="00DB1D65" w:rsidRPr="00435D53" w:rsidRDefault="00DB1D65" w:rsidP="001D5E42">
            <w:pPr>
              <w:ind w:left="113" w:right="113"/>
              <w:jc w:val="center"/>
              <w:rPr>
                <w:rFonts w:cs="B Zar"/>
                <w:sz w:val="22"/>
                <w:szCs w:val="22"/>
                <w:rtl/>
              </w:rPr>
            </w:pPr>
          </w:p>
        </w:tc>
        <w:tc>
          <w:tcPr>
            <w:tcW w:w="1134" w:type="dxa"/>
            <w:shd w:val="clear" w:color="auto" w:fill="auto"/>
            <w:vAlign w:val="center"/>
          </w:tcPr>
          <w:p w:rsidR="00DB1D65" w:rsidRPr="00435D53" w:rsidRDefault="00DB1D65" w:rsidP="001D5E42">
            <w:pPr>
              <w:ind w:left="113" w:right="113"/>
              <w:jc w:val="center"/>
              <w:rPr>
                <w:rFonts w:cs="B Zar"/>
                <w:sz w:val="22"/>
                <w:szCs w:val="22"/>
                <w:rtl/>
              </w:rPr>
            </w:pPr>
          </w:p>
        </w:tc>
        <w:tc>
          <w:tcPr>
            <w:tcW w:w="2977" w:type="dxa"/>
            <w:shd w:val="clear" w:color="auto" w:fill="auto"/>
            <w:vAlign w:val="center"/>
          </w:tcPr>
          <w:p w:rsidR="00DB1D65" w:rsidRPr="00435D53" w:rsidRDefault="00DB1D65" w:rsidP="001D5E42">
            <w:pPr>
              <w:ind w:left="113" w:right="113"/>
              <w:jc w:val="center"/>
              <w:rPr>
                <w:rFonts w:cs="B Zar"/>
                <w:sz w:val="22"/>
                <w:szCs w:val="22"/>
                <w:rtl/>
              </w:rPr>
            </w:pPr>
          </w:p>
        </w:tc>
        <w:tc>
          <w:tcPr>
            <w:tcW w:w="2203" w:type="dxa"/>
            <w:shd w:val="clear" w:color="auto" w:fill="auto"/>
            <w:vAlign w:val="center"/>
          </w:tcPr>
          <w:p w:rsidR="00DB1D65" w:rsidRPr="00435D53" w:rsidRDefault="00DB1D65" w:rsidP="001D5E42">
            <w:pPr>
              <w:ind w:left="113" w:right="113"/>
              <w:jc w:val="center"/>
              <w:rPr>
                <w:rFonts w:cs="B Zar"/>
                <w:sz w:val="22"/>
                <w:szCs w:val="22"/>
                <w:rtl/>
              </w:rPr>
            </w:pPr>
          </w:p>
        </w:tc>
      </w:tr>
    </w:tbl>
    <w:p w:rsidR="00DB1D65" w:rsidRPr="00435D53" w:rsidRDefault="00DB1D65" w:rsidP="00DB1D65">
      <w:pPr>
        <w:rPr>
          <w:rFonts w:cs="B Zar"/>
          <w:sz w:val="22"/>
          <w:szCs w:val="22"/>
          <w:rtl/>
        </w:rPr>
      </w:pPr>
    </w:p>
    <w:p w:rsidR="00DB1D65" w:rsidRPr="00435D53" w:rsidRDefault="00DB1D65" w:rsidP="00DB1D65">
      <w:pPr>
        <w:rPr>
          <w:rFonts w:cs="B Zar"/>
          <w:sz w:val="22"/>
          <w:szCs w:val="22"/>
          <w:rtl/>
        </w:rPr>
      </w:pPr>
      <w:r w:rsidRPr="00435D53">
        <w:rPr>
          <w:rFonts w:cs="B Zar" w:hint="cs"/>
          <w:sz w:val="22"/>
          <w:szCs w:val="22"/>
          <w:rtl/>
        </w:rPr>
        <w:t>*7) تاليف كتب ، مقالات و ترجمه ها :</w:t>
      </w:r>
    </w:p>
    <w:tbl>
      <w:tblPr>
        <w:bidiVisual/>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54"/>
        <w:gridCol w:w="1276"/>
        <w:gridCol w:w="1276"/>
        <w:gridCol w:w="1528"/>
        <w:gridCol w:w="1131"/>
      </w:tblGrid>
      <w:tr w:rsidR="00DB1D65" w:rsidRPr="00435D53" w:rsidTr="001D5E42">
        <w:trPr>
          <w:trHeight w:val="64"/>
          <w:jc w:val="center"/>
        </w:trPr>
        <w:tc>
          <w:tcPr>
            <w:tcW w:w="763"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رديف</w:t>
            </w:r>
          </w:p>
        </w:tc>
        <w:tc>
          <w:tcPr>
            <w:tcW w:w="4354"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عنوان</w:t>
            </w:r>
          </w:p>
        </w:tc>
        <w:tc>
          <w:tcPr>
            <w:tcW w:w="1276"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نوع</w:t>
            </w:r>
          </w:p>
          <w:p w:rsidR="00DB1D65" w:rsidRPr="00435D53" w:rsidRDefault="00DB1D65" w:rsidP="001D5E42">
            <w:pPr>
              <w:jc w:val="center"/>
              <w:rPr>
                <w:rFonts w:cs="B Zar"/>
                <w:sz w:val="22"/>
                <w:szCs w:val="22"/>
                <w:rtl/>
              </w:rPr>
            </w:pPr>
            <w:r w:rsidRPr="00435D53">
              <w:rPr>
                <w:rFonts w:cs="B Zar" w:hint="cs"/>
                <w:sz w:val="16"/>
                <w:szCs w:val="16"/>
                <w:rtl/>
              </w:rPr>
              <w:t>مقاله، کتاب و ...</w:t>
            </w:r>
          </w:p>
        </w:tc>
        <w:tc>
          <w:tcPr>
            <w:tcW w:w="1276"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سال چاپ</w:t>
            </w:r>
          </w:p>
        </w:tc>
        <w:tc>
          <w:tcPr>
            <w:tcW w:w="1528"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نام ناشر</w:t>
            </w:r>
          </w:p>
        </w:tc>
        <w:tc>
          <w:tcPr>
            <w:tcW w:w="1131"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ملاحظات</w:t>
            </w:r>
          </w:p>
        </w:tc>
      </w:tr>
      <w:tr w:rsidR="00DB1D65" w:rsidRPr="00435D53" w:rsidTr="001D5E42">
        <w:trPr>
          <w:trHeight w:val="335"/>
          <w:jc w:val="center"/>
        </w:trPr>
        <w:tc>
          <w:tcPr>
            <w:tcW w:w="763"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1</w:t>
            </w:r>
          </w:p>
        </w:tc>
        <w:tc>
          <w:tcPr>
            <w:tcW w:w="4354" w:type="dxa"/>
            <w:shd w:val="clear" w:color="auto" w:fill="auto"/>
            <w:vAlign w:val="center"/>
          </w:tcPr>
          <w:p w:rsidR="00DB1D65" w:rsidRPr="00435D53" w:rsidRDefault="00DB1D65" w:rsidP="001D5E42">
            <w:pPr>
              <w:jc w:val="center"/>
              <w:rPr>
                <w:rFonts w:cs="B Zar"/>
                <w:sz w:val="22"/>
                <w:szCs w:val="22"/>
                <w:rtl/>
              </w:rPr>
            </w:pPr>
          </w:p>
        </w:tc>
        <w:tc>
          <w:tcPr>
            <w:tcW w:w="1276" w:type="dxa"/>
            <w:shd w:val="clear" w:color="auto" w:fill="auto"/>
            <w:vAlign w:val="center"/>
          </w:tcPr>
          <w:p w:rsidR="00DB1D65" w:rsidRPr="00435D53" w:rsidRDefault="00DB1D65" w:rsidP="001D5E42">
            <w:pPr>
              <w:jc w:val="center"/>
              <w:rPr>
                <w:rFonts w:cs="B Zar"/>
                <w:sz w:val="22"/>
                <w:szCs w:val="22"/>
                <w:rtl/>
              </w:rPr>
            </w:pPr>
          </w:p>
        </w:tc>
        <w:tc>
          <w:tcPr>
            <w:tcW w:w="1276" w:type="dxa"/>
            <w:shd w:val="clear" w:color="auto" w:fill="auto"/>
            <w:vAlign w:val="center"/>
          </w:tcPr>
          <w:p w:rsidR="00DB1D65" w:rsidRPr="00435D53" w:rsidRDefault="00DB1D65" w:rsidP="001D5E42">
            <w:pPr>
              <w:jc w:val="center"/>
              <w:rPr>
                <w:rFonts w:cs="B Zar"/>
                <w:sz w:val="22"/>
                <w:szCs w:val="22"/>
                <w:rtl/>
              </w:rPr>
            </w:pPr>
          </w:p>
        </w:tc>
        <w:tc>
          <w:tcPr>
            <w:tcW w:w="1528" w:type="dxa"/>
            <w:shd w:val="clear" w:color="auto" w:fill="auto"/>
            <w:vAlign w:val="center"/>
          </w:tcPr>
          <w:p w:rsidR="00DB1D65" w:rsidRPr="00435D53" w:rsidRDefault="00DB1D65" w:rsidP="001D5E42">
            <w:pPr>
              <w:jc w:val="center"/>
              <w:rPr>
                <w:rFonts w:cs="B Zar"/>
                <w:sz w:val="22"/>
                <w:szCs w:val="22"/>
                <w:rtl/>
              </w:rPr>
            </w:pPr>
          </w:p>
        </w:tc>
        <w:tc>
          <w:tcPr>
            <w:tcW w:w="1131" w:type="dxa"/>
            <w:shd w:val="clear" w:color="auto" w:fill="auto"/>
            <w:vAlign w:val="center"/>
          </w:tcPr>
          <w:p w:rsidR="00DB1D65" w:rsidRPr="00435D53" w:rsidRDefault="00DB1D65" w:rsidP="001D5E42">
            <w:pPr>
              <w:jc w:val="center"/>
              <w:rPr>
                <w:rFonts w:cs="B Zar"/>
                <w:sz w:val="22"/>
                <w:szCs w:val="22"/>
                <w:rtl/>
              </w:rPr>
            </w:pPr>
          </w:p>
        </w:tc>
      </w:tr>
    </w:tbl>
    <w:p w:rsidR="00DB1D65" w:rsidRPr="00435D53" w:rsidRDefault="00DB1D65" w:rsidP="00DB1D65">
      <w:pPr>
        <w:rPr>
          <w:rFonts w:cs="B Zar"/>
          <w:sz w:val="22"/>
          <w:szCs w:val="22"/>
          <w:rtl/>
        </w:rPr>
      </w:pPr>
    </w:p>
    <w:p w:rsidR="00DB1D65" w:rsidRPr="00435D53" w:rsidRDefault="00DB1D65" w:rsidP="00DB1D65">
      <w:pPr>
        <w:rPr>
          <w:rFonts w:cs="B Zar"/>
          <w:sz w:val="22"/>
          <w:szCs w:val="22"/>
          <w:rtl/>
        </w:rPr>
      </w:pPr>
      <w:r w:rsidRPr="00435D53">
        <w:rPr>
          <w:rFonts w:cs="B Zar" w:hint="cs"/>
          <w:sz w:val="22"/>
          <w:szCs w:val="22"/>
          <w:rtl/>
        </w:rPr>
        <w:lastRenderedPageBreak/>
        <w:t>*8) سوابق تدریس:</w:t>
      </w:r>
    </w:p>
    <w:tbl>
      <w:tblPr>
        <w:bidiVisual/>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247"/>
        <w:gridCol w:w="3402"/>
        <w:gridCol w:w="1916"/>
      </w:tblGrid>
      <w:tr w:rsidR="00DB1D65" w:rsidRPr="00435D53" w:rsidTr="001D5E42">
        <w:trPr>
          <w:trHeight w:val="64"/>
          <w:jc w:val="center"/>
        </w:trPr>
        <w:tc>
          <w:tcPr>
            <w:tcW w:w="763"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رديف</w:t>
            </w:r>
          </w:p>
        </w:tc>
        <w:tc>
          <w:tcPr>
            <w:tcW w:w="4247"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عنوان درس یا دوره</w:t>
            </w:r>
          </w:p>
        </w:tc>
        <w:tc>
          <w:tcPr>
            <w:tcW w:w="3402"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محل تدریس</w:t>
            </w:r>
          </w:p>
        </w:tc>
        <w:tc>
          <w:tcPr>
            <w:tcW w:w="1916"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 xml:space="preserve">مدت </w:t>
            </w:r>
            <w:r>
              <w:rPr>
                <w:rFonts w:cs="B Zar" w:hint="cs"/>
                <w:sz w:val="22"/>
                <w:szCs w:val="22"/>
                <w:rtl/>
              </w:rPr>
              <w:t>تدریس</w:t>
            </w:r>
          </w:p>
        </w:tc>
      </w:tr>
      <w:tr w:rsidR="00DB1D65" w:rsidRPr="00435D53" w:rsidTr="001D5E42">
        <w:trPr>
          <w:trHeight w:val="335"/>
          <w:jc w:val="center"/>
        </w:trPr>
        <w:tc>
          <w:tcPr>
            <w:tcW w:w="763" w:type="dxa"/>
            <w:shd w:val="clear" w:color="auto" w:fill="auto"/>
            <w:vAlign w:val="center"/>
          </w:tcPr>
          <w:p w:rsidR="00DB1D65" w:rsidRPr="00435D53" w:rsidRDefault="00DB1D65" w:rsidP="001D5E42">
            <w:pPr>
              <w:jc w:val="center"/>
              <w:rPr>
                <w:rFonts w:cs="B Zar"/>
                <w:sz w:val="22"/>
                <w:szCs w:val="22"/>
                <w:rtl/>
              </w:rPr>
            </w:pPr>
            <w:r w:rsidRPr="00435D53">
              <w:rPr>
                <w:rFonts w:cs="B Zar" w:hint="cs"/>
                <w:sz w:val="22"/>
                <w:szCs w:val="22"/>
                <w:rtl/>
              </w:rPr>
              <w:t>1</w:t>
            </w:r>
          </w:p>
        </w:tc>
        <w:tc>
          <w:tcPr>
            <w:tcW w:w="4247" w:type="dxa"/>
            <w:shd w:val="clear" w:color="auto" w:fill="auto"/>
            <w:vAlign w:val="center"/>
          </w:tcPr>
          <w:p w:rsidR="00DB1D65" w:rsidRPr="00435D53" w:rsidRDefault="00DB1D65" w:rsidP="001D5E42">
            <w:pPr>
              <w:jc w:val="center"/>
              <w:rPr>
                <w:rFonts w:cs="B Zar"/>
                <w:sz w:val="22"/>
                <w:szCs w:val="22"/>
                <w:rtl/>
              </w:rPr>
            </w:pPr>
          </w:p>
        </w:tc>
        <w:tc>
          <w:tcPr>
            <w:tcW w:w="3402" w:type="dxa"/>
            <w:shd w:val="clear" w:color="auto" w:fill="auto"/>
            <w:vAlign w:val="center"/>
          </w:tcPr>
          <w:p w:rsidR="00DB1D65" w:rsidRPr="00435D53" w:rsidRDefault="00DB1D65" w:rsidP="001D5E42">
            <w:pPr>
              <w:jc w:val="center"/>
              <w:rPr>
                <w:rFonts w:cs="B Zar"/>
                <w:sz w:val="22"/>
                <w:szCs w:val="22"/>
                <w:rtl/>
              </w:rPr>
            </w:pPr>
          </w:p>
        </w:tc>
        <w:tc>
          <w:tcPr>
            <w:tcW w:w="1916" w:type="dxa"/>
            <w:shd w:val="clear" w:color="auto" w:fill="auto"/>
            <w:vAlign w:val="center"/>
          </w:tcPr>
          <w:p w:rsidR="00DB1D65" w:rsidRPr="00435D53" w:rsidRDefault="00DB1D65" w:rsidP="001D5E42">
            <w:pPr>
              <w:jc w:val="center"/>
              <w:rPr>
                <w:rFonts w:cs="B Zar"/>
                <w:sz w:val="22"/>
                <w:szCs w:val="22"/>
                <w:rtl/>
              </w:rPr>
            </w:pPr>
          </w:p>
        </w:tc>
      </w:tr>
    </w:tbl>
    <w:p w:rsidR="00DB1D65" w:rsidRPr="00435D53" w:rsidRDefault="00DB1D65" w:rsidP="00DB1D65">
      <w:pPr>
        <w:rPr>
          <w:rFonts w:cs="B Zar"/>
          <w:sz w:val="22"/>
          <w:szCs w:val="22"/>
          <w:rtl/>
        </w:rPr>
      </w:pPr>
    </w:p>
    <w:p w:rsidR="00DB1D65" w:rsidRPr="00435D53" w:rsidRDefault="00DB1D65" w:rsidP="00DB1D65">
      <w:pPr>
        <w:rPr>
          <w:rFonts w:cs="B Zar"/>
          <w:sz w:val="22"/>
          <w:szCs w:val="22"/>
          <w:rtl/>
        </w:rPr>
      </w:pPr>
      <w:r w:rsidRPr="00435D53">
        <w:rPr>
          <w:rFonts w:cs="B Zar" w:hint="cs"/>
          <w:sz w:val="22"/>
          <w:szCs w:val="22"/>
          <w:rtl/>
        </w:rPr>
        <w:t>*9</w:t>
      </w:r>
      <w:r w:rsidRPr="00435D53">
        <w:rPr>
          <w:rFonts w:cs="B Zar"/>
          <w:sz w:val="22"/>
          <w:szCs w:val="22"/>
          <w:rtl/>
        </w:rPr>
        <w:t>)</w:t>
      </w:r>
      <w:r w:rsidRPr="00435D53">
        <w:rPr>
          <w:rFonts w:cs="B Zar" w:hint="cs"/>
          <w:sz w:val="22"/>
          <w:szCs w:val="22"/>
          <w:rtl/>
        </w:rPr>
        <w:t xml:space="preserve"> سایر توانمندی</w:t>
      </w:r>
      <w:r w:rsidRPr="00435D53">
        <w:rPr>
          <w:rFonts w:cs="B Zar" w:hint="cs"/>
          <w:sz w:val="22"/>
          <w:szCs w:val="22"/>
          <w:rtl/>
        </w:rPr>
        <w:softHyphen/>
        <w:t>ها و قابلیت</w:t>
      </w:r>
      <w:r w:rsidRPr="00435D53">
        <w:rPr>
          <w:rFonts w:cs="B Zar" w:hint="cs"/>
          <w:sz w:val="22"/>
          <w:szCs w:val="22"/>
          <w:rtl/>
        </w:rPr>
        <w:softHyphen/>
        <w:t>های همکاری با کانون :</w:t>
      </w:r>
    </w:p>
    <w:tbl>
      <w:tblPr>
        <w:bidiVisual/>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9585"/>
      </w:tblGrid>
      <w:tr w:rsidR="00DB1D65" w:rsidRPr="00435D53" w:rsidTr="001D5E42">
        <w:trPr>
          <w:trHeight w:val="227"/>
          <w:jc w:val="center"/>
        </w:trPr>
        <w:tc>
          <w:tcPr>
            <w:tcW w:w="773" w:type="dxa"/>
            <w:shd w:val="clear" w:color="auto" w:fill="auto"/>
          </w:tcPr>
          <w:p w:rsidR="00DB1D65" w:rsidRPr="00435D53" w:rsidRDefault="00DB1D65" w:rsidP="001D5E42">
            <w:pPr>
              <w:jc w:val="center"/>
              <w:rPr>
                <w:rFonts w:cs="B Zar"/>
                <w:sz w:val="22"/>
                <w:szCs w:val="22"/>
                <w:rtl/>
              </w:rPr>
            </w:pPr>
            <w:r w:rsidRPr="00435D53">
              <w:rPr>
                <w:rFonts w:cs="B Zar" w:hint="cs"/>
                <w:sz w:val="22"/>
                <w:szCs w:val="22"/>
                <w:rtl/>
              </w:rPr>
              <w:t>ردیف</w:t>
            </w:r>
          </w:p>
        </w:tc>
        <w:tc>
          <w:tcPr>
            <w:tcW w:w="9585" w:type="dxa"/>
            <w:shd w:val="clear" w:color="auto" w:fill="auto"/>
            <w:vAlign w:val="center"/>
          </w:tcPr>
          <w:p w:rsidR="00DB1D65" w:rsidRPr="00435D53" w:rsidRDefault="00DB1D65" w:rsidP="001D5E42">
            <w:pPr>
              <w:ind w:left="884"/>
              <w:rPr>
                <w:rFonts w:cs="B Zar"/>
                <w:sz w:val="22"/>
                <w:szCs w:val="22"/>
                <w:rtl/>
              </w:rPr>
            </w:pPr>
            <w:r w:rsidRPr="00435D53">
              <w:rPr>
                <w:rFonts w:cs="B Zar" w:hint="cs"/>
                <w:sz w:val="22"/>
                <w:szCs w:val="22"/>
                <w:rtl/>
              </w:rPr>
              <w:t>شرح</w:t>
            </w:r>
          </w:p>
        </w:tc>
      </w:tr>
      <w:tr w:rsidR="00DB1D65" w:rsidRPr="00435D53" w:rsidTr="001D5E42">
        <w:trPr>
          <w:jc w:val="center"/>
        </w:trPr>
        <w:tc>
          <w:tcPr>
            <w:tcW w:w="773" w:type="dxa"/>
            <w:shd w:val="clear" w:color="auto" w:fill="auto"/>
          </w:tcPr>
          <w:p w:rsidR="00DB1D65" w:rsidRPr="00435D53" w:rsidRDefault="00DB1D65" w:rsidP="001D5E42">
            <w:pPr>
              <w:jc w:val="center"/>
              <w:rPr>
                <w:rFonts w:cs="B Zar"/>
                <w:sz w:val="22"/>
                <w:szCs w:val="22"/>
                <w:rtl/>
              </w:rPr>
            </w:pPr>
            <w:r w:rsidRPr="00435D53">
              <w:rPr>
                <w:rFonts w:cs="B Zar" w:hint="cs"/>
                <w:sz w:val="22"/>
                <w:szCs w:val="22"/>
                <w:rtl/>
              </w:rPr>
              <w:t>1</w:t>
            </w:r>
          </w:p>
        </w:tc>
        <w:tc>
          <w:tcPr>
            <w:tcW w:w="9585" w:type="dxa"/>
            <w:shd w:val="clear" w:color="auto" w:fill="auto"/>
          </w:tcPr>
          <w:p w:rsidR="00DB1D65" w:rsidRPr="00435D53" w:rsidRDefault="00DB1D65" w:rsidP="001D5E42">
            <w:pPr>
              <w:tabs>
                <w:tab w:val="left" w:pos="811"/>
              </w:tabs>
              <w:rPr>
                <w:rFonts w:cs="B Zar"/>
                <w:sz w:val="22"/>
                <w:szCs w:val="22"/>
                <w:rtl/>
              </w:rPr>
            </w:pPr>
          </w:p>
        </w:tc>
      </w:tr>
    </w:tbl>
    <w:p w:rsidR="00DA6F1C" w:rsidRPr="00DB1D65" w:rsidRDefault="00DB1D65" w:rsidP="00DB1D65">
      <w:pPr>
        <w:rPr>
          <w:rFonts w:cs="B Zar"/>
          <w:sz w:val="22"/>
          <w:szCs w:val="22"/>
          <w:rtl/>
        </w:rPr>
      </w:pPr>
      <w:r w:rsidRPr="00435D53">
        <w:rPr>
          <w:rFonts w:cs="B Zar" w:hint="cs"/>
          <w:sz w:val="22"/>
          <w:szCs w:val="22"/>
          <w:rtl/>
        </w:rPr>
        <w:t>* تکمیل ردیفهای 6 ، 7 ، 8 و 9 اختیاری می</w:t>
      </w:r>
      <w:r w:rsidRPr="00435D53">
        <w:rPr>
          <w:rFonts w:cs="B Zar" w:hint="cs"/>
          <w:sz w:val="22"/>
          <w:szCs w:val="22"/>
          <w:rtl/>
        </w:rPr>
        <w:softHyphen/>
        <w:t>باشد.</w:t>
      </w:r>
    </w:p>
    <w:sectPr w:rsidR="00DA6F1C" w:rsidRPr="00DB1D65" w:rsidSect="003144BC">
      <w:headerReference w:type="default" r:id="rId8"/>
      <w:footerReference w:type="default" r:id="rId9"/>
      <w:type w:val="evenPage"/>
      <w:pgSz w:w="11906" w:h="16838" w:code="9"/>
      <w:pgMar w:top="1701" w:right="1134" w:bottom="1418" w:left="1134" w:header="720" w:footer="529" w:gutter="0"/>
      <w:pgNumType w:start="0" w:chapSep="colon"/>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0F0" w:rsidRDefault="009B00F0">
      <w:r>
        <w:separator/>
      </w:r>
    </w:p>
  </w:endnote>
  <w:endnote w:type="continuationSeparator" w:id="0">
    <w:p w:rsidR="009B00F0" w:rsidRDefault="009B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00000000" w:usb2="00000000" w:usb3="00000000" w:csb0="0000004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wm_Shekasteh">
    <w:altName w:val="Times New Roman"/>
    <w:charset w:val="00"/>
    <w:family w:val="auto"/>
    <w:pitch w:val="variable"/>
    <w:sig w:usb0="00000000"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F7" w:rsidRDefault="006316AF">
    <w:pPr>
      <w:pStyle w:val="Footer"/>
      <w:jc w:val="center"/>
      <w:rPr>
        <w:rFonts w:cs="B Nazanin"/>
        <w:rtl/>
      </w:rPr>
    </w:pPr>
    <w:r>
      <w:rPr>
        <w:rFonts w:cs="B Nazanin"/>
        <w:noProof/>
        <w:rtl/>
      </w:rPr>
      <mc:AlternateContent>
        <mc:Choice Requires="wps">
          <w:drawing>
            <wp:anchor distT="0" distB="0" distL="114300" distR="114300" simplePos="0" relativeHeight="251668480" behindDoc="0" locked="0" layoutInCell="1" allowOverlap="1">
              <wp:simplePos x="0" y="0"/>
              <wp:positionH relativeFrom="column">
                <wp:posOffset>3009900</wp:posOffset>
              </wp:positionH>
              <wp:positionV relativeFrom="paragraph">
                <wp:posOffset>-1604010</wp:posOffset>
              </wp:positionV>
              <wp:extent cx="0" cy="3412490"/>
              <wp:effectExtent l="17780" t="16510" r="17780" b="21590"/>
              <wp:wrapNone/>
              <wp:docPr id="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3412490"/>
                      </a:xfrm>
                      <a:prstGeom prst="line">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D22F3" id="Line 55" o:spid="_x0000_s1026" style="position:absolute;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26.3pt" to="237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" strokecolor="#548dd4" strokeweight="2.25pt"/>
          </w:pict>
        </mc:Fallback>
      </mc:AlternateContent>
    </w:r>
  </w:p>
  <w:p w:rsidR="00845D5C" w:rsidRPr="004666F7" w:rsidRDefault="00845D5C" w:rsidP="001609B6">
    <w:pPr>
      <w:pStyle w:val="Footer"/>
      <w:jc w:val="center"/>
      <w:rPr>
        <w:rFonts w:cs="B Nazanin"/>
      </w:rPr>
    </w:pPr>
    <w:r w:rsidRPr="00845D5C">
      <w:rPr>
        <w:rFonts w:cs="B Nazanin" w:hint="cs"/>
        <w:rtl/>
      </w:rPr>
      <w:t xml:space="preserve">صفحه </w:t>
    </w:r>
    <w:sdt>
      <w:sdtPr>
        <w:rPr>
          <w:rFonts w:cs="B Nazanin"/>
          <w:rtl/>
        </w:rPr>
        <w:id w:val="-1360578259"/>
        <w:docPartObj>
          <w:docPartGallery w:val="Page Numbers (Bottom of Page)"/>
          <w:docPartUnique/>
        </w:docPartObj>
      </w:sdtPr>
      <w:sdtEndPr>
        <w:rPr>
          <w:noProof/>
        </w:rPr>
      </w:sdtEndPr>
      <w:sdtContent>
        <w:r w:rsidR="00B676EF" w:rsidRPr="00845D5C">
          <w:rPr>
            <w:rFonts w:cs="B Nazanin"/>
          </w:rPr>
          <w:fldChar w:fldCharType="begin"/>
        </w:r>
        <w:r w:rsidRPr="00845D5C">
          <w:rPr>
            <w:rFonts w:cs="B Nazanin"/>
          </w:rPr>
          <w:instrText xml:space="preserve"> PAGE   \* MERGEFORMAT </w:instrText>
        </w:r>
        <w:r w:rsidR="00B676EF" w:rsidRPr="00845D5C">
          <w:rPr>
            <w:rFonts w:cs="B Nazanin"/>
          </w:rPr>
          <w:fldChar w:fldCharType="separate"/>
        </w:r>
        <w:r w:rsidR="003B780D">
          <w:rPr>
            <w:rFonts w:cs="B Nazanin"/>
            <w:noProof/>
            <w:rtl/>
          </w:rPr>
          <w:t>2</w:t>
        </w:r>
        <w:r w:rsidR="00B676EF" w:rsidRPr="00845D5C">
          <w:rPr>
            <w:rFonts w:cs="B Nazanin"/>
            <w:noProof/>
          </w:rPr>
          <w:fldChar w:fldCharType="end"/>
        </w:r>
      </w:sdtContent>
    </w:sdt>
    <w:r>
      <w:rPr>
        <w:rFonts w:cs="B Nazanin" w:hint="cs"/>
        <w:noProof/>
        <w:rtl/>
      </w:rPr>
      <w:t xml:space="preserve"> از</w:t>
    </w:r>
    <w:r w:rsidR="00DB1D65">
      <w:rPr>
        <w:rFonts w:cs="B Nazanin" w:hint="cs"/>
        <w:noProof/>
        <w:rtl/>
        <w:lang w:bidi="fa-IR"/>
      </w:rPr>
      <w:t xml:space="preserve"> </w:t>
    </w:r>
    <w:r w:rsidR="001609B6">
      <w:rPr>
        <w:rFonts w:cs="B Nazanin" w:hint="cs"/>
        <w:noProof/>
        <w:rtl/>
        <w:lang w:bidi="fa-IR"/>
      </w:rPr>
      <w:t>8</w:t>
    </w:r>
  </w:p>
  <w:p w:rsidR="007F45EA" w:rsidRPr="00B611FD" w:rsidRDefault="007F45EA" w:rsidP="003144BC">
    <w:pPr>
      <w:pStyle w:val="Footer"/>
      <w:jc w:val="center"/>
      <w:rPr>
        <w:rFonts w:cs="B Nazanin"/>
        <w:b/>
        <w:bCs/>
        <w:sz w:val="18"/>
        <w:szCs w:val="18"/>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0F0" w:rsidRDefault="009B00F0">
      <w:r>
        <w:separator/>
      </w:r>
    </w:p>
  </w:footnote>
  <w:footnote w:type="continuationSeparator" w:id="0">
    <w:p w:rsidR="009B00F0" w:rsidRDefault="009B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EA" w:rsidRPr="00BF22EF" w:rsidRDefault="006316AF" w:rsidP="008A2EB5">
    <w:pPr>
      <w:spacing w:line="298" w:lineRule="auto"/>
      <w:rPr>
        <w:rFonts w:cs="B Titr"/>
        <w:b/>
        <w:bCs/>
        <w:i/>
        <w:iCs/>
        <w:sz w:val="16"/>
        <w:szCs w:val="16"/>
        <w:u w:val="single"/>
        <w:rtl/>
        <w:lang w:bidi="fa-IR"/>
      </w:rPr>
    </w:pPr>
    <w:r>
      <w:rPr>
        <w:rFonts w:cs="B Titr"/>
        <w:b/>
        <w:bCs/>
        <w:i/>
        <w:iCs/>
        <w:noProof/>
        <w:sz w:val="16"/>
        <w:szCs w:val="16"/>
        <w:u w:val="single"/>
        <w:rtl/>
      </w:rPr>
      <mc:AlternateContent>
        <mc:Choice Requires="wps">
          <w:drawing>
            <wp:anchor distT="0" distB="0" distL="114300" distR="114300" simplePos="0" relativeHeight="251662336" behindDoc="0" locked="0" layoutInCell="1" allowOverlap="1">
              <wp:simplePos x="0" y="0"/>
              <wp:positionH relativeFrom="column">
                <wp:posOffset>-4887595</wp:posOffset>
              </wp:positionH>
              <wp:positionV relativeFrom="paragraph">
                <wp:posOffset>4860290</wp:posOffset>
              </wp:positionV>
              <wp:extent cx="9116060" cy="0"/>
              <wp:effectExtent l="22860" t="16510" r="15240" b="2095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116060" cy="0"/>
                      </a:xfrm>
                      <a:prstGeom prst="line">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4E692" id="Line 12" o:spid="_x0000_s1026" style="position:absolute;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85pt,382.7pt" to="332.95pt,3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" strokecolor="#548dd4" strokeweight="2.25pt"/>
          </w:pict>
        </mc:Fallback>
      </mc:AlternateContent>
    </w:r>
    <w:r>
      <w:rPr>
        <w:rFonts w:cs="B Titr"/>
        <w:b/>
        <w:bCs/>
        <w:i/>
        <w:iCs/>
        <w:noProof/>
        <w:sz w:val="16"/>
        <w:szCs w:val="16"/>
        <w:u w:val="single"/>
        <w:rtl/>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72390</wp:posOffset>
              </wp:positionV>
              <wp:extent cx="6395085" cy="0"/>
              <wp:effectExtent l="17780" t="15240" r="16510" b="2286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085" cy="0"/>
                      </a:xfrm>
                      <a:prstGeom prst="line">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9AB8F"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5.7pt" to="500.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" strokecolor="#548dd4" strokeweight="2.25pt"/>
          </w:pict>
        </mc:Fallback>
      </mc:AlternateContent>
    </w:r>
    <w:r w:rsidR="007B7362">
      <w:rPr>
        <w:rFonts w:cs="B Titr"/>
        <w:b/>
        <w:bCs/>
        <w:i/>
        <w:iCs/>
        <w:noProof/>
        <w:sz w:val="16"/>
        <w:szCs w:val="16"/>
        <w:u w:val="single"/>
        <w:rtl/>
      </w:rPr>
      <w:drawing>
        <wp:anchor distT="0" distB="0" distL="114300" distR="114300" simplePos="0" relativeHeight="251667456" behindDoc="0" locked="0" layoutInCell="1" allowOverlap="1">
          <wp:simplePos x="0" y="0"/>
          <wp:positionH relativeFrom="column">
            <wp:posOffset>-560070</wp:posOffset>
          </wp:positionH>
          <wp:positionV relativeFrom="paragraph">
            <wp:posOffset>-167802</wp:posOffset>
          </wp:positionV>
          <wp:extent cx="467833" cy="4672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833" cy="467293"/>
                  </a:xfrm>
                  <a:prstGeom prst="rect">
                    <a:avLst/>
                  </a:prstGeom>
                </pic:spPr>
              </pic:pic>
            </a:graphicData>
          </a:graphic>
        </wp:anchor>
      </w:drawing>
    </w:r>
    <w:r>
      <w:rPr>
        <w:rFonts w:cs="B Titr"/>
        <w:b/>
        <w:bCs/>
        <w:i/>
        <w:iCs/>
        <w:noProof/>
        <w:sz w:val="16"/>
        <w:szCs w:val="16"/>
        <w:u w:val="single"/>
        <w:rtl/>
      </w:rPr>
      <mc:AlternateContent>
        <mc:Choice Requires="wps">
          <w:drawing>
            <wp:anchor distT="0" distB="0" distL="114300" distR="114300" simplePos="0" relativeHeight="251664384" behindDoc="0" locked="0" layoutInCell="1" allowOverlap="1">
              <wp:simplePos x="0" y="0"/>
              <wp:positionH relativeFrom="column">
                <wp:posOffset>2299335</wp:posOffset>
              </wp:positionH>
              <wp:positionV relativeFrom="paragraph">
                <wp:posOffset>-181610</wp:posOffset>
              </wp:positionV>
              <wp:extent cx="4053840" cy="19050"/>
              <wp:effectExtent l="13335" t="18415" r="9525" b="1016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3840" cy="19050"/>
                      </a:xfrm>
                      <a:prstGeom prst="line">
                        <a:avLst/>
                      </a:prstGeom>
                      <a:noFill/>
                      <a:ln w="190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2DAC0"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14.3pt" to="500.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" strokecolor="#548dd4" strokeweight="1.5pt"/>
          </w:pict>
        </mc:Fallback>
      </mc:AlternateContent>
    </w:r>
    <w:r>
      <w:rPr>
        <w:rFonts w:cs="B Titr"/>
        <w:b/>
        <w:bCs/>
        <w:i/>
        <w:iCs/>
        <w:noProof/>
        <w:sz w:val="16"/>
        <w:szCs w:val="16"/>
        <w:u w:val="single"/>
        <w:rtl/>
      </w:rPr>
      <mc:AlternateContent>
        <mc:Choice Requires="wps">
          <w:drawing>
            <wp:anchor distT="0" distB="0" distL="114300" distR="114300" simplePos="0" relativeHeight="251663360" behindDoc="0" locked="0" layoutInCell="1" allowOverlap="1">
              <wp:simplePos x="0" y="0"/>
              <wp:positionH relativeFrom="column">
                <wp:posOffset>2299335</wp:posOffset>
              </wp:positionH>
              <wp:positionV relativeFrom="paragraph">
                <wp:posOffset>-139700</wp:posOffset>
              </wp:positionV>
              <wp:extent cx="4042410" cy="289560"/>
              <wp:effectExtent l="3810" t="3175" r="1905"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EA" w:rsidRPr="00C02CF8" w:rsidRDefault="007B7362" w:rsidP="00C02CF8">
                          <w:pPr>
                            <w:rPr>
                              <w:rFonts w:cs="B Mitra"/>
                              <w:sz w:val="18"/>
                              <w:szCs w:val="18"/>
                            </w:rPr>
                          </w:pPr>
                          <w:r w:rsidRPr="007B7362">
                            <w:rPr>
                              <w:rFonts w:cs="B Mitra"/>
                              <w:b/>
                              <w:bCs/>
                              <w:sz w:val="18"/>
                              <w:szCs w:val="18"/>
                              <w:rtl/>
                              <w:lang w:bidi="fa-IR"/>
                            </w:rPr>
                            <w:t>ضوابط استخدام و نقل و انتقال اشخاص وابسته به اعضاء ب</w:t>
                          </w:r>
                          <w:r w:rsidRPr="007B7362">
                            <w:rPr>
                              <w:rFonts w:cs="B Mitra" w:hint="cs"/>
                              <w:b/>
                              <w:bCs/>
                              <w:sz w:val="18"/>
                              <w:szCs w:val="18"/>
                              <w:rtl/>
                              <w:lang w:bidi="fa-IR"/>
                            </w:rPr>
                            <w:t>ی</w:t>
                          </w:r>
                          <w:r w:rsidRPr="007B7362">
                            <w:rPr>
                              <w:rFonts w:cs="B Mitra" w:hint="eastAsia"/>
                              <w:b/>
                              <w:bCs/>
                              <w:sz w:val="18"/>
                              <w:szCs w:val="18"/>
                              <w:rtl/>
                              <w:lang w:bidi="fa-IR"/>
                            </w:rPr>
                            <w:t>ن</w:t>
                          </w:r>
                          <w:r w:rsidRPr="007B7362">
                            <w:rPr>
                              <w:rFonts w:cs="B Mitra"/>
                              <w:b/>
                              <w:bCs/>
                              <w:sz w:val="18"/>
                              <w:szCs w:val="18"/>
                              <w:rtl/>
                              <w:lang w:bidi="fa-IR"/>
                            </w:rPr>
                            <w:t xml:space="preserve"> اعضاء کانون کارگزاران بورس و اوراق بهادار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81.05pt;margin-top:-11pt;width:318.3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B9rwIAAKo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" filled="f" stroked="f">
              <v:textbox inset="0,0,0,0">
                <w:txbxContent>
                  <w:p w:rsidR="007F45EA" w:rsidRPr="00C02CF8" w:rsidRDefault="007B7362" w:rsidP="00C02CF8">
                    <w:pPr>
                      <w:rPr>
                        <w:rFonts w:cs="B Mitra"/>
                        <w:sz w:val="18"/>
                        <w:szCs w:val="18"/>
                      </w:rPr>
                    </w:pPr>
                    <w:r w:rsidRPr="007B7362">
                      <w:rPr>
                        <w:rFonts w:cs="B Mitra"/>
                        <w:b/>
                        <w:bCs/>
                        <w:sz w:val="18"/>
                        <w:szCs w:val="18"/>
                        <w:rtl/>
                        <w:lang w:bidi="fa-IR"/>
                      </w:rPr>
                      <w:t>ضوابط استخدام و نقل و انتقال اشخاص وابسته به اعضاء ب</w:t>
                    </w:r>
                    <w:r w:rsidRPr="007B7362">
                      <w:rPr>
                        <w:rFonts w:cs="B Mitra" w:hint="cs"/>
                        <w:b/>
                        <w:bCs/>
                        <w:sz w:val="18"/>
                        <w:szCs w:val="18"/>
                        <w:rtl/>
                        <w:lang w:bidi="fa-IR"/>
                      </w:rPr>
                      <w:t>ی</w:t>
                    </w:r>
                    <w:r w:rsidRPr="007B7362">
                      <w:rPr>
                        <w:rFonts w:cs="B Mitra" w:hint="eastAsia"/>
                        <w:b/>
                        <w:bCs/>
                        <w:sz w:val="18"/>
                        <w:szCs w:val="18"/>
                        <w:rtl/>
                        <w:lang w:bidi="fa-IR"/>
                      </w:rPr>
                      <w:t>ن</w:t>
                    </w:r>
                    <w:r w:rsidRPr="007B7362">
                      <w:rPr>
                        <w:rFonts w:cs="B Mitra"/>
                        <w:b/>
                        <w:bCs/>
                        <w:sz w:val="18"/>
                        <w:szCs w:val="18"/>
                        <w:rtl/>
                        <w:lang w:bidi="fa-IR"/>
                      </w:rPr>
                      <w:t xml:space="preserve"> اعضاء کانون کارگزاران بورس و اوراق بهادار</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8F5"/>
    <w:multiLevelType w:val="hybridMultilevel"/>
    <w:tmpl w:val="D6922920"/>
    <w:lvl w:ilvl="0" w:tplc="72A8F900">
      <w:start w:val="1"/>
      <w:numFmt w:val="bullet"/>
      <w:lvlText w:val=""/>
      <w:lvlJc w:val="left"/>
      <w:pPr>
        <w:tabs>
          <w:tab w:val="num" w:pos="1545"/>
        </w:tabs>
        <w:ind w:left="1545" w:hanging="360"/>
      </w:pPr>
      <w:rPr>
        <w:rFonts w:ascii="Symbol" w:hAnsi="Symbol" w:hint="default"/>
        <w:lang w:bidi="fa-IR"/>
      </w:rPr>
    </w:lvl>
    <w:lvl w:ilvl="1" w:tplc="04090003" w:tentative="1">
      <w:start w:val="1"/>
      <w:numFmt w:val="bullet"/>
      <w:lvlText w:val="o"/>
      <w:lvlJc w:val="left"/>
      <w:pPr>
        <w:tabs>
          <w:tab w:val="num" w:pos="2265"/>
        </w:tabs>
        <w:ind w:left="2265" w:hanging="360"/>
      </w:pPr>
      <w:rPr>
        <w:rFonts w:ascii="Courier New" w:hAnsi="Courier New" w:cs="Courier New" w:hint="default"/>
      </w:rPr>
    </w:lvl>
    <w:lvl w:ilvl="2" w:tplc="04090005" w:tentative="1">
      <w:start w:val="1"/>
      <w:numFmt w:val="bullet"/>
      <w:lvlText w:val=""/>
      <w:lvlJc w:val="left"/>
      <w:pPr>
        <w:tabs>
          <w:tab w:val="num" w:pos="2985"/>
        </w:tabs>
        <w:ind w:left="2985" w:hanging="360"/>
      </w:pPr>
      <w:rPr>
        <w:rFonts w:ascii="Wingdings" w:hAnsi="Wingdings" w:hint="default"/>
      </w:rPr>
    </w:lvl>
    <w:lvl w:ilvl="3" w:tplc="04090001" w:tentative="1">
      <w:start w:val="1"/>
      <w:numFmt w:val="bullet"/>
      <w:lvlText w:val=""/>
      <w:lvlJc w:val="left"/>
      <w:pPr>
        <w:tabs>
          <w:tab w:val="num" w:pos="3705"/>
        </w:tabs>
        <w:ind w:left="3705" w:hanging="360"/>
      </w:pPr>
      <w:rPr>
        <w:rFonts w:ascii="Symbol" w:hAnsi="Symbol" w:hint="default"/>
      </w:rPr>
    </w:lvl>
    <w:lvl w:ilvl="4" w:tplc="04090003" w:tentative="1">
      <w:start w:val="1"/>
      <w:numFmt w:val="bullet"/>
      <w:lvlText w:val="o"/>
      <w:lvlJc w:val="left"/>
      <w:pPr>
        <w:tabs>
          <w:tab w:val="num" w:pos="4425"/>
        </w:tabs>
        <w:ind w:left="4425" w:hanging="360"/>
      </w:pPr>
      <w:rPr>
        <w:rFonts w:ascii="Courier New" w:hAnsi="Courier New" w:cs="Courier New" w:hint="default"/>
      </w:rPr>
    </w:lvl>
    <w:lvl w:ilvl="5" w:tplc="04090005" w:tentative="1">
      <w:start w:val="1"/>
      <w:numFmt w:val="bullet"/>
      <w:lvlText w:val=""/>
      <w:lvlJc w:val="left"/>
      <w:pPr>
        <w:tabs>
          <w:tab w:val="num" w:pos="5145"/>
        </w:tabs>
        <w:ind w:left="5145" w:hanging="360"/>
      </w:pPr>
      <w:rPr>
        <w:rFonts w:ascii="Wingdings" w:hAnsi="Wingdings" w:hint="default"/>
      </w:rPr>
    </w:lvl>
    <w:lvl w:ilvl="6" w:tplc="04090001" w:tentative="1">
      <w:start w:val="1"/>
      <w:numFmt w:val="bullet"/>
      <w:lvlText w:val=""/>
      <w:lvlJc w:val="left"/>
      <w:pPr>
        <w:tabs>
          <w:tab w:val="num" w:pos="5865"/>
        </w:tabs>
        <w:ind w:left="5865" w:hanging="360"/>
      </w:pPr>
      <w:rPr>
        <w:rFonts w:ascii="Symbol" w:hAnsi="Symbol" w:hint="default"/>
      </w:rPr>
    </w:lvl>
    <w:lvl w:ilvl="7" w:tplc="04090003" w:tentative="1">
      <w:start w:val="1"/>
      <w:numFmt w:val="bullet"/>
      <w:lvlText w:val="o"/>
      <w:lvlJc w:val="left"/>
      <w:pPr>
        <w:tabs>
          <w:tab w:val="num" w:pos="6585"/>
        </w:tabs>
        <w:ind w:left="6585" w:hanging="360"/>
      </w:pPr>
      <w:rPr>
        <w:rFonts w:ascii="Courier New" w:hAnsi="Courier New" w:cs="Courier New" w:hint="default"/>
      </w:rPr>
    </w:lvl>
    <w:lvl w:ilvl="8" w:tplc="04090005" w:tentative="1">
      <w:start w:val="1"/>
      <w:numFmt w:val="bullet"/>
      <w:lvlText w:val=""/>
      <w:lvlJc w:val="left"/>
      <w:pPr>
        <w:tabs>
          <w:tab w:val="num" w:pos="7305"/>
        </w:tabs>
        <w:ind w:left="7305" w:hanging="360"/>
      </w:pPr>
      <w:rPr>
        <w:rFonts w:ascii="Wingdings" w:hAnsi="Wingdings" w:hint="default"/>
      </w:rPr>
    </w:lvl>
  </w:abstractNum>
  <w:abstractNum w:abstractNumId="1" w15:restartNumberingAfterBreak="0">
    <w:nsid w:val="03421CC6"/>
    <w:multiLevelType w:val="hybridMultilevel"/>
    <w:tmpl w:val="88882990"/>
    <w:lvl w:ilvl="0" w:tplc="7C10D1CE">
      <w:numFmt w:val="bullet"/>
      <w:lvlText w:val="-"/>
      <w:lvlJc w:val="left"/>
      <w:pPr>
        <w:tabs>
          <w:tab w:val="num" w:pos="1710"/>
        </w:tabs>
        <w:ind w:left="1710" w:hanging="360"/>
      </w:pPr>
      <w:rPr>
        <w:rFonts w:ascii="Times New Roman" w:eastAsia="Times New Roman" w:hAnsi="Times New Roman" w:cs="B Nazanin"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 w15:restartNumberingAfterBreak="0">
    <w:nsid w:val="0F556FB8"/>
    <w:multiLevelType w:val="hybridMultilevel"/>
    <w:tmpl w:val="4EC8A7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957E88"/>
    <w:multiLevelType w:val="hybridMultilevel"/>
    <w:tmpl w:val="082E206C"/>
    <w:lvl w:ilvl="0" w:tplc="9A6EE49C">
      <w:numFmt w:val="bullet"/>
      <w:lvlText w:val="-"/>
      <w:lvlJc w:val="left"/>
      <w:pPr>
        <w:tabs>
          <w:tab w:val="num" w:pos="2160"/>
        </w:tabs>
        <w:ind w:left="2160" w:hanging="360"/>
      </w:pPr>
      <w:rPr>
        <w:rFonts w:ascii="Times New Roman" w:eastAsia="Times New Roman" w:hAnsi="Times New Roman" w:cs="Nazani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2A32D87"/>
    <w:multiLevelType w:val="hybridMultilevel"/>
    <w:tmpl w:val="84A8A08A"/>
    <w:lvl w:ilvl="0" w:tplc="4D6A2F8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2867DF"/>
    <w:multiLevelType w:val="hybridMultilevel"/>
    <w:tmpl w:val="43EC1B70"/>
    <w:lvl w:ilvl="0" w:tplc="1F6E3E30">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22F35"/>
    <w:multiLevelType w:val="hybridMultilevel"/>
    <w:tmpl w:val="05B69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0D6066"/>
    <w:multiLevelType w:val="hybridMultilevel"/>
    <w:tmpl w:val="1FB2779C"/>
    <w:lvl w:ilvl="0" w:tplc="13A028D6">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566FFE"/>
    <w:multiLevelType w:val="hybridMultilevel"/>
    <w:tmpl w:val="E12CDACC"/>
    <w:lvl w:ilvl="0" w:tplc="716490F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283C32A7"/>
    <w:multiLevelType w:val="hybridMultilevel"/>
    <w:tmpl w:val="FBE2ADF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0" w15:restartNumberingAfterBreak="0">
    <w:nsid w:val="2C432F3E"/>
    <w:multiLevelType w:val="hybridMultilevel"/>
    <w:tmpl w:val="CE2AB396"/>
    <w:lvl w:ilvl="0" w:tplc="5A62B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D0C11"/>
    <w:multiLevelType w:val="hybridMultilevel"/>
    <w:tmpl w:val="642EB7A2"/>
    <w:lvl w:ilvl="0" w:tplc="F42E34F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31EC576B"/>
    <w:multiLevelType w:val="hybridMultilevel"/>
    <w:tmpl w:val="D59C6A82"/>
    <w:lvl w:ilvl="0" w:tplc="9A6EE49C">
      <w:numFmt w:val="bullet"/>
      <w:lvlText w:val="-"/>
      <w:lvlJc w:val="left"/>
      <w:pPr>
        <w:tabs>
          <w:tab w:val="num" w:pos="2520"/>
        </w:tabs>
        <w:ind w:left="2520" w:hanging="360"/>
      </w:pPr>
      <w:rPr>
        <w:rFonts w:ascii="Times New Roman" w:eastAsia="Times New Roman" w:hAnsi="Times New Roman" w:cs="Nazani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2A04E85"/>
    <w:multiLevelType w:val="hybridMultilevel"/>
    <w:tmpl w:val="6D6E9A3A"/>
    <w:lvl w:ilvl="0" w:tplc="72A8F900">
      <w:start w:val="1"/>
      <w:numFmt w:val="bullet"/>
      <w:lvlText w:val=""/>
      <w:lvlJc w:val="left"/>
      <w:pPr>
        <w:tabs>
          <w:tab w:val="num" w:pos="1420"/>
        </w:tabs>
        <w:ind w:left="1420" w:hanging="360"/>
      </w:pPr>
      <w:rPr>
        <w:rFonts w:ascii="Symbol" w:hAnsi="Symbol" w:hint="default"/>
        <w:lang w:bidi="fa-IR"/>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4" w15:restartNumberingAfterBreak="0">
    <w:nsid w:val="37307666"/>
    <w:multiLevelType w:val="hybridMultilevel"/>
    <w:tmpl w:val="04AA4048"/>
    <w:lvl w:ilvl="0" w:tplc="1F6E3E30">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52DBF"/>
    <w:multiLevelType w:val="hybridMultilevel"/>
    <w:tmpl w:val="80FA71AC"/>
    <w:lvl w:ilvl="0" w:tplc="0409000F">
      <w:start w:val="1"/>
      <w:numFmt w:val="decimal"/>
      <w:lvlText w:val="%1."/>
      <w:lvlJc w:val="left"/>
      <w:pPr>
        <w:tabs>
          <w:tab w:val="num" w:pos="488"/>
        </w:tabs>
        <w:ind w:left="488" w:hanging="360"/>
      </w:pPr>
    </w:lvl>
    <w:lvl w:ilvl="1" w:tplc="04090019" w:tentative="1">
      <w:start w:val="1"/>
      <w:numFmt w:val="lowerLetter"/>
      <w:lvlText w:val="%2."/>
      <w:lvlJc w:val="left"/>
      <w:pPr>
        <w:tabs>
          <w:tab w:val="num" w:pos="1208"/>
        </w:tabs>
        <w:ind w:left="1208" w:hanging="360"/>
      </w:pPr>
    </w:lvl>
    <w:lvl w:ilvl="2" w:tplc="0409001B" w:tentative="1">
      <w:start w:val="1"/>
      <w:numFmt w:val="lowerRoman"/>
      <w:lvlText w:val="%3."/>
      <w:lvlJc w:val="right"/>
      <w:pPr>
        <w:tabs>
          <w:tab w:val="num" w:pos="1928"/>
        </w:tabs>
        <w:ind w:left="1928" w:hanging="180"/>
      </w:pPr>
    </w:lvl>
    <w:lvl w:ilvl="3" w:tplc="0409000F" w:tentative="1">
      <w:start w:val="1"/>
      <w:numFmt w:val="decimal"/>
      <w:lvlText w:val="%4."/>
      <w:lvlJc w:val="left"/>
      <w:pPr>
        <w:tabs>
          <w:tab w:val="num" w:pos="2648"/>
        </w:tabs>
        <w:ind w:left="2648" w:hanging="360"/>
      </w:pPr>
    </w:lvl>
    <w:lvl w:ilvl="4" w:tplc="04090019" w:tentative="1">
      <w:start w:val="1"/>
      <w:numFmt w:val="lowerLetter"/>
      <w:lvlText w:val="%5."/>
      <w:lvlJc w:val="left"/>
      <w:pPr>
        <w:tabs>
          <w:tab w:val="num" w:pos="3368"/>
        </w:tabs>
        <w:ind w:left="3368" w:hanging="360"/>
      </w:pPr>
    </w:lvl>
    <w:lvl w:ilvl="5" w:tplc="0409001B" w:tentative="1">
      <w:start w:val="1"/>
      <w:numFmt w:val="lowerRoman"/>
      <w:lvlText w:val="%6."/>
      <w:lvlJc w:val="right"/>
      <w:pPr>
        <w:tabs>
          <w:tab w:val="num" w:pos="4088"/>
        </w:tabs>
        <w:ind w:left="4088" w:hanging="180"/>
      </w:pPr>
    </w:lvl>
    <w:lvl w:ilvl="6" w:tplc="0409000F" w:tentative="1">
      <w:start w:val="1"/>
      <w:numFmt w:val="decimal"/>
      <w:lvlText w:val="%7."/>
      <w:lvlJc w:val="left"/>
      <w:pPr>
        <w:tabs>
          <w:tab w:val="num" w:pos="4808"/>
        </w:tabs>
        <w:ind w:left="4808" w:hanging="360"/>
      </w:pPr>
    </w:lvl>
    <w:lvl w:ilvl="7" w:tplc="04090019" w:tentative="1">
      <w:start w:val="1"/>
      <w:numFmt w:val="lowerLetter"/>
      <w:lvlText w:val="%8."/>
      <w:lvlJc w:val="left"/>
      <w:pPr>
        <w:tabs>
          <w:tab w:val="num" w:pos="5528"/>
        </w:tabs>
        <w:ind w:left="5528" w:hanging="360"/>
      </w:pPr>
    </w:lvl>
    <w:lvl w:ilvl="8" w:tplc="0409001B" w:tentative="1">
      <w:start w:val="1"/>
      <w:numFmt w:val="lowerRoman"/>
      <w:lvlText w:val="%9."/>
      <w:lvlJc w:val="right"/>
      <w:pPr>
        <w:tabs>
          <w:tab w:val="num" w:pos="6248"/>
        </w:tabs>
        <w:ind w:left="6248" w:hanging="180"/>
      </w:pPr>
    </w:lvl>
  </w:abstractNum>
  <w:abstractNum w:abstractNumId="16" w15:restartNumberingAfterBreak="0">
    <w:nsid w:val="3FFD0247"/>
    <w:multiLevelType w:val="hybridMultilevel"/>
    <w:tmpl w:val="154098D4"/>
    <w:lvl w:ilvl="0" w:tplc="72A8F900">
      <w:start w:val="1"/>
      <w:numFmt w:val="bullet"/>
      <w:lvlText w:val=""/>
      <w:lvlJc w:val="left"/>
      <w:pPr>
        <w:tabs>
          <w:tab w:val="num" w:pos="720"/>
        </w:tabs>
        <w:ind w:left="720" w:hanging="360"/>
      </w:pPr>
      <w:rPr>
        <w:rFonts w:ascii="Symbol" w:hAnsi="Symbol"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D39D1"/>
    <w:multiLevelType w:val="hybridMultilevel"/>
    <w:tmpl w:val="B09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D59AD"/>
    <w:multiLevelType w:val="hybridMultilevel"/>
    <w:tmpl w:val="654452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1971E6"/>
    <w:multiLevelType w:val="hybridMultilevel"/>
    <w:tmpl w:val="540CDDC2"/>
    <w:lvl w:ilvl="0" w:tplc="164EFFB2">
      <w:start w:val="1"/>
      <w:numFmt w:val="decimal"/>
      <w:lvlText w:val="%1-"/>
      <w:lvlJc w:val="left"/>
      <w:pPr>
        <w:tabs>
          <w:tab w:val="num" w:pos="1124"/>
        </w:tabs>
        <w:ind w:left="1124" w:hanging="360"/>
      </w:pPr>
      <w:rPr>
        <w:rFonts w:ascii="Times New Roman" w:eastAsia="Times New Roman" w:hAnsi="Times New Roman" w:cs="B Nazanin"/>
        <w:b w:val="0"/>
        <w:bCs w:val="0"/>
      </w:rPr>
    </w:lvl>
    <w:lvl w:ilvl="1" w:tplc="04090019" w:tentative="1">
      <w:start w:val="1"/>
      <w:numFmt w:val="lowerLetter"/>
      <w:lvlText w:val="%2."/>
      <w:lvlJc w:val="left"/>
      <w:pPr>
        <w:tabs>
          <w:tab w:val="num" w:pos="1844"/>
        </w:tabs>
        <w:ind w:left="1844" w:hanging="360"/>
      </w:pPr>
    </w:lvl>
    <w:lvl w:ilvl="2" w:tplc="0409001B" w:tentative="1">
      <w:start w:val="1"/>
      <w:numFmt w:val="lowerRoman"/>
      <w:lvlText w:val="%3."/>
      <w:lvlJc w:val="right"/>
      <w:pPr>
        <w:tabs>
          <w:tab w:val="num" w:pos="2564"/>
        </w:tabs>
        <w:ind w:left="2564" w:hanging="180"/>
      </w:pPr>
    </w:lvl>
    <w:lvl w:ilvl="3" w:tplc="0409000F" w:tentative="1">
      <w:start w:val="1"/>
      <w:numFmt w:val="decimal"/>
      <w:lvlText w:val="%4."/>
      <w:lvlJc w:val="left"/>
      <w:pPr>
        <w:tabs>
          <w:tab w:val="num" w:pos="3284"/>
        </w:tabs>
        <w:ind w:left="3284" w:hanging="360"/>
      </w:pPr>
    </w:lvl>
    <w:lvl w:ilvl="4" w:tplc="04090019" w:tentative="1">
      <w:start w:val="1"/>
      <w:numFmt w:val="lowerLetter"/>
      <w:lvlText w:val="%5."/>
      <w:lvlJc w:val="left"/>
      <w:pPr>
        <w:tabs>
          <w:tab w:val="num" w:pos="4004"/>
        </w:tabs>
        <w:ind w:left="4004" w:hanging="360"/>
      </w:pPr>
    </w:lvl>
    <w:lvl w:ilvl="5" w:tplc="0409001B" w:tentative="1">
      <w:start w:val="1"/>
      <w:numFmt w:val="lowerRoman"/>
      <w:lvlText w:val="%6."/>
      <w:lvlJc w:val="right"/>
      <w:pPr>
        <w:tabs>
          <w:tab w:val="num" w:pos="4724"/>
        </w:tabs>
        <w:ind w:left="4724" w:hanging="180"/>
      </w:pPr>
    </w:lvl>
    <w:lvl w:ilvl="6" w:tplc="0409000F" w:tentative="1">
      <w:start w:val="1"/>
      <w:numFmt w:val="decimal"/>
      <w:lvlText w:val="%7."/>
      <w:lvlJc w:val="left"/>
      <w:pPr>
        <w:tabs>
          <w:tab w:val="num" w:pos="5444"/>
        </w:tabs>
        <w:ind w:left="5444" w:hanging="360"/>
      </w:pPr>
    </w:lvl>
    <w:lvl w:ilvl="7" w:tplc="04090019" w:tentative="1">
      <w:start w:val="1"/>
      <w:numFmt w:val="lowerLetter"/>
      <w:lvlText w:val="%8."/>
      <w:lvlJc w:val="left"/>
      <w:pPr>
        <w:tabs>
          <w:tab w:val="num" w:pos="6164"/>
        </w:tabs>
        <w:ind w:left="6164" w:hanging="360"/>
      </w:pPr>
    </w:lvl>
    <w:lvl w:ilvl="8" w:tplc="0409001B" w:tentative="1">
      <w:start w:val="1"/>
      <w:numFmt w:val="lowerRoman"/>
      <w:lvlText w:val="%9."/>
      <w:lvlJc w:val="right"/>
      <w:pPr>
        <w:tabs>
          <w:tab w:val="num" w:pos="6884"/>
        </w:tabs>
        <w:ind w:left="6884" w:hanging="180"/>
      </w:pPr>
    </w:lvl>
  </w:abstractNum>
  <w:abstractNum w:abstractNumId="20" w15:restartNumberingAfterBreak="0">
    <w:nsid w:val="46D10641"/>
    <w:multiLevelType w:val="hybridMultilevel"/>
    <w:tmpl w:val="5D4CC380"/>
    <w:lvl w:ilvl="0" w:tplc="0409000F">
      <w:start w:val="1"/>
      <w:numFmt w:val="decimal"/>
      <w:lvlText w:val="%1."/>
      <w:lvlJc w:val="left"/>
      <w:pPr>
        <w:tabs>
          <w:tab w:val="num" w:pos="488"/>
        </w:tabs>
        <w:ind w:left="488" w:hanging="360"/>
      </w:pPr>
    </w:lvl>
    <w:lvl w:ilvl="1" w:tplc="04090019" w:tentative="1">
      <w:start w:val="1"/>
      <w:numFmt w:val="lowerLetter"/>
      <w:lvlText w:val="%2."/>
      <w:lvlJc w:val="left"/>
      <w:pPr>
        <w:tabs>
          <w:tab w:val="num" w:pos="1208"/>
        </w:tabs>
        <w:ind w:left="1208" w:hanging="360"/>
      </w:pPr>
    </w:lvl>
    <w:lvl w:ilvl="2" w:tplc="0409001B" w:tentative="1">
      <w:start w:val="1"/>
      <w:numFmt w:val="lowerRoman"/>
      <w:lvlText w:val="%3."/>
      <w:lvlJc w:val="right"/>
      <w:pPr>
        <w:tabs>
          <w:tab w:val="num" w:pos="1928"/>
        </w:tabs>
        <w:ind w:left="1928" w:hanging="180"/>
      </w:pPr>
    </w:lvl>
    <w:lvl w:ilvl="3" w:tplc="0409000F" w:tentative="1">
      <w:start w:val="1"/>
      <w:numFmt w:val="decimal"/>
      <w:lvlText w:val="%4."/>
      <w:lvlJc w:val="left"/>
      <w:pPr>
        <w:tabs>
          <w:tab w:val="num" w:pos="2648"/>
        </w:tabs>
        <w:ind w:left="2648" w:hanging="360"/>
      </w:pPr>
    </w:lvl>
    <w:lvl w:ilvl="4" w:tplc="04090019" w:tentative="1">
      <w:start w:val="1"/>
      <w:numFmt w:val="lowerLetter"/>
      <w:lvlText w:val="%5."/>
      <w:lvlJc w:val="left"/>
      <w:pPr>
        <w:tabs>
          <w:tab w:val="num" w:pos="3368"/>
        </w:tabs>
        <w:ind w:left="3368" w:hanging="360"/>
      </w:pPr>
    </w:lvl>
    <w:lvl w:ilvl="5" w:tplc="0409001B" w:tentative="1">
      <w:start w:val="1"/>
      <w:numFmt w:val="lowerRoman"/>
      <w:lvlText w:val="%6."/>
      <w:lvlJc w:val="right"/>
      <w:pPr>
        <w:tabs>
          <w:tab w:val="num" w:pos="4088"/>
        </w:tabs>
        <w:ind w:left="4088" w:hanging="180"/>
      </w:pPr>
    </w:lvl>
    <w:lvl w:ilvl="6" w:tplc="0409000F" w:tentative="1">
      <w:start w:val="1"/>
      <w:numFmt w:val="decimal"/>
      <w:lvlText w:val="%7."/>
      <w:lvlJc w:val="left"/>
      <w:pPr>
        <w:tabs>
          <w:tab w:val="num" w:pos="4808"/>
        </w:tabs>
        <w:ind w:left="4808" w:hanging="360"/>
      </w:pPr>
    </w:lvl>
    <w:lvl w:ilvl="7" w:tplc="04090019" w:tentative="1">
      <w:start w:val="1"/>
      <w:numFmt w:val="lowerLetter"/>
      <w:lvlText w:val="%8."/>
      <w:lvlJc w:val="left"/>
      <w:pPr>
        <w:tabs>
          <w:tab w:val="num" w:pos="5528"/>
        </w:tabs>
        <w:ind w:left="5528" w:hanging="360"/>
      </w:pPr>
    </w:lvl>
    <w:lvl w:ilvl="8" w:tplc="0409001B" w:tentative="1">
      <w:start w:val="1"/>
      <w:numFmt w:val="lowerRoman"/>
      <w:lvlText w:val="%9."/>
      <w:lvlJc w:val="right"/>
      <w:pPr>
        <w:tabs>
          <w:tab w:val="num" w:pos="6248"/>
        </w:tabs>
        <w:ind w:left="6248" w:hanging="180"/>
      </w:pPr>
    </w:lvl>
  </w:abstractNum>
  <w:abstractNum w:abstractNumId="21" w15:restartNumberingAfterBreak="0">
    <w:nsid w:val="472C33CD"/>
    <w:multiLevelType w:val="hybridMultilevel"/>
    <w:tmpl w:val="E6C497E4"/>
    <w:lvl w:ilvl="0" w:tplc="0409000F">
      <w:start w:val="1"/>
      <w:numFmt w:val="decimal"/>
      <w:lvlText w:val="%1."/>
      <w:lvlJc w:val="left"/>
      <w:pPr>
        <w:tabs>
          <w:tab w:val="num" w:pos="488"/>
        </w:tabs>
        <w:ind w:left="488" w:hanging="360"/>
      </w:pPr>
    </w:lvl>
    <w:lvl w:ilvl="1" w:tplc="04090019" w:tentative="1">
      <w:start w:val="1"/>
      <w:numFmt w:val="lowerLetter"/>
      <w:lvlText w:val="%2."/>
      <w:lvlJc w:val="left"/>
      <w:pPr>
        <w:tabs>
          <w:tab w:val="num" w:pos="1208"/>
        </w:tabs>
        <w:ind w:left="1208" w:hanging="360"/>
      </w:pPr>
    </w:lvl>
    <w:lvl w:ilvl="2" w:tplc="0409001B" w:tentative="1">
      <w:start w:val="1"/>
      <w:numFmt w:val="lowerRoman"/>
      <w:lvlText w:val="%3."/>
      <w:lvlJc w:val="right"/>
      <w:pPr>
        <w:tabs>
          <w:tab w:val="num" w:pos="1928"/>
        </w:tabs>
        <w:ind w:left="1928" w:hanging="180"/>
      </w:pPr>
    </w:lvl>
    <w:lvl w:ilvl="3" w:tplc="0409000F" w:tentative="1">
      <w:start w:val="1"/>
      <w:numFmt w:val="decimal"/>
      <w:lvlText w:val="%4."/>
      <w:lvlJc w:val="left"/>
      <w:pPr>
        <w:tabs>
          <w:tab w:val="num" w:pos="2648"/>
        </w:tabs>
        <w:ind w:left="2648" w:hanging="360"/>
      </w:pPr>
    </w:lvl>
    <w:lvl w:ilvl="4" w:tplc="04090019" w:tentative="1">
      <w:start w:val="1"/>
      <w:numFmt w:val="lowerLetter"/>
      <w:lvlText w:val="%5."/>
      <w:lvlJc w:val="left"/>
      <w:pPr>
        <w:tabs>
          <w:tab w:val="num" w:pos="3368"/>
        </w:tabs>
        <w:ind w:left="3368" w:hanging="360"/>
      </w:pPr>
    </w:lvl>
    <w:lvl w:ilvl="5" w:tplc="0409001B" w:tentative="1">
      <w:start w:val="1"/>
      <w:numFmt w:val="lowerRoman"/>
      <w:lvlText w:val="%6."/>
      <w:lvlJc w:val="right"/>
      <w:pPr>
        <w:tabs>
          <w:tab w:val="num" w:pos="4088"/>
        </w:tabs>
        <w:ind w:left="4088" w:hanging="180"/>
      </w:pPr>
    </w:lvl>
    <w:lvl w:ilvl="6" w:tplc="0409000F" w:tentative="1">
      <w:start w:val="1"/>
      <w:numFmt w:val="decimal"/>
      <w:lvlText w:val="%7."/>
      <w:lvlJc w:val="left"/>
      <w:pPr>
        <w:tabs>
          <w:tab w:val="num" w:pos="4808"/>
        </w:tabs>
        <w:ind w:left="4808" w:hanging="360"/>
      </w:pPr>
    </w:lvl>
    <w:lvl w:ilvl="7" w:tplc="04090019" w:tentative="1">
      <w:start w:val="1"/>
      <w:numFmt w:val="lowerLetter"/>
      <w:lvlText w:val="%8."/>
      <w:lvlJc w:val="left"/>
      <w:pPr>
        <w:tabs>
          <w:tab w:val="num" w:pos="5528"/>
        </w:tabs>
        <w:ind w:left="5528" w:hanging="360"/>
      </w:pPr>
    </w:lvl>
    <w:lvl w:ilvl="8" w:tplc="0409001B" w:tentative="1">
      <w:start w:val="1"/>
      <w:numFmt w:val="lowerRoman"/>
      <w:lvlText w:val="%9."/>
      <w:lvlJc w:val="right"/>
      <w:pPr>
        <w:tabs>
          <w:tab w:val="num" w:pos="6248"/>
        </w:tabs>
        <w:ind w:left="6248" w:hanging="180"/>
      </w:pPr>
    </w:lvl>
  </w:abstractNum>
  <w:abstractNum w:abstractNumId="22" w15:restartNumberingAfterBreak="0">
    <w:nsid w:val="49E635F3"/>
    <w:multiLevelType w:val="hybridMultilevel"/>
    <w:tmpl w:val="AF028A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220A5E"/>
    <w:multiLevelType w:val="hybridMultilevel"/>
    <w:tmpl w:val="CBCA9A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857F8"/>
    <w:multiLevelType w:val="hybridMultilevel"/>
    <w:tmpl w:val="3EBAECE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5" w15:restartNumberingAfterBreak="0">
    <w:nsid w:val="52C51608"/>
    <w:multiLevelType w:val="hybridMultilevel"/>
    <w:tmpl w:val="ED28D2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AF1DFB"/>
    <w:multiLevelType w:val="hybridMultilevel"/>
    <w:tmpl w:val="9B0A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95878"/>
    <w:multiLevelType w:val="hybridMultilevel"/>
    <w:tmpl w:val="59E293C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56887590"/>
    <w:multiLevelType w:val="hybridMultilevel"/>
    <w:tmpl w:val="9A122572"/>
    <w:lvl w:ilvl="0" w:tplc="10665E2A">
      <w:numFmt w:val="decimal"/>
      <w:lvlText w:val="%1."/>
      <w:lvlJc w:val="left"/>
      <w:pPr>
        <w:tabs>
          <w:tab w:val="num" w:pos="720"/>
        </w:tabs>
        <w:ind w:left="720" w:hanging="360"/>
      </w:pPr>
      <w:rPr>
        <w:rFonts w:ascii="Times New Roman" w:eastAsia="Times New Roman" w:hAnsi="Times New Roman" w:cs="Times New Roman"/>
        <w:lang w:val="en-US"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F375C"/>
    <w:multiLevelType w:val="hybridMultilevel"/>
    <w:tmpl w:val="B8D2ED3A"/>
    <w:lvl w:ilvl="0" w:tplc="61FEDA84">
      <w:start w:val="4"/>
      <w:numFmt w:val="bullet"/>
      <w:lvlText w:val="-"/>
      <w:lvlJc w:val="left"/>
      <w:pPr>
        <w:tabs>
          <w:tab w:val="num" w:pos="1185"/>
        </w:tabs>
        <w:ind w:left="1185" w:hanging="360"/>
      </w:pPr>
      <w:rPr>
        <w:rFonts w:ascii="Times New Roman" w:eastAsia="Times New Roman" w:hAnsi="Times New Roman" w:cs="B Nazanin" w:hint="default"/>
        <w:lang w:bidi="fa-IR"/>
      </w:rPr>
    </w:lvl>
    <w:lvl w:ilvl="1" w:tplc="04090003" w:tentative="1">
      <w:start w:val="1"/>
      <w:numFmt w:val="bullet"/>
      <w:lvlText w:val="o"/>
      <w:lvlJc w:val="left"/>
      <w:pPr>
        <w:tabs>
          <w:tab w:val="num" w:pos="1905"/>
        </w:tabs>
        <w:ind w:left="1905" w:hanging="360"/>
      </w:pPr>
      <w:rPr>
        <w:rFonts w:ascii="Courier New" w:hAnsi="Courier New" w:cs="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cs="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cs="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abstractNum w:abstractNumId="30" w15:restartNumberingAfterBreak="0">
    <w:nsid w:val="57BA49D2"/>
    <w:multiLevelType w:val="hybridMultilevel"/>
    <w:tmpl w:val="A192CB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8323C8B"/>
    <w:multiLevelType w:val="hybridMultilevel"/>
    <w:tmpl w:val="BAF03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465393"/>
    <w:multiLevelType w:val="hybridMultilevel"/>
    <w:tmpl w:val="A0488388"/>
    <w:lvl w:ilvl="0" w:tplc="6C28B59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C0024"/>
    <w:multiLevelType w:val="hybridMultilevel"/>
    <w:tmpl w:val="04A2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70F70"/>
    <w:multiLevelType w:val="hybridMultilevel"/>
    <w:tmpl w:val="B4525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20D03"/>
    <w:multiLevelType w:val="hybridMultilevel"/>
    <w:tmpl w:val="AD04DDD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6" w15:restartNumberingAfterBreak="0">
    <w:nsid w:val="653C686E"/>
    <w:multiLevelType w:val="hybridMultilevel"/>
    <w:tmpl w:val="0AD88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60637C"/>
    <w:multiLevelType w:val="hybridMultilevel"/>
    <w:tmpl w:val="13AC1ED8"/>
    <w:lvl w:ilvl="0" w:tplc="1F6E3E30">
      <w:numFmt w:val="bullet"/>
      <w:lvlText w:val="-"/>
      <w:lvlJc w:val="left"/>
      <w:pPr>
        <w:tabs>
          <w:tab w:val="num" w:pos="540"/>
        </w:tabs>
        <w:ind w:left="54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5B7C12"/>
    <w:multiLevelType w:val="hybridMultilevel"/>
    <w:tmpl w:val="E54AD796"/>
    <w:lvl w:ilvl="0" w:tplc="618CD10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9594C"/>
    <w:multiLevelType w:val="hybridMultilevel"/>
    <w:tmpl w:val="7B5053BA"/>
    <w:lvl w:ilvl="0" w:tplc="F210FFD6">
      <w:start w:val="3"/>
      <w:numFmt w:val="decimal"/>
      <w:lvlText w:val="%1-"/>
      <w:lvlJc w:val="left"/>
      <w:pPr>
        <w:ind w:left="764" w:hanging="360"/>
      </w:pPr>
      <w:rPr>
        <w:rFonts w:hint="default"/>
        <w:b/>
        <w:sz w:val="24"/>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40" w15:restartNumberingAfterBreak="0">
    <w:nsid w:val="719C4285"/>
    <w:multiLevelType w:val="hybridMultilevel"/>
    <w:tmpl w:val="4E3E05D2"/>
    <w:lvl w:ilvl="0" w:tplc="0409000F">
      <w:start w:val="1"/>
      <w:numFmt w:val="decimal"/>
      <w:lvlText w:val="%1."/>
      <w:lvlJc w:val="left"/>
      <w:pPr>
        <w:tabs>
          <w:tab w:val="num" w:pos="488"/>
        </w:tabs>
        <w:ind w:left="488" w:hanging="360"/>
      </w:pPr>
    </w:lvl>
    <w:lvl w:ilvl="1" w:tplc="04090019" w:tentative="1">
      <w:start w:val="1"/>
      <w:numFmt w:val="lowerLetter"/>
      <w:lvlText w:val="%2."/>
      <w:lvlJc w:val="left"/>
      <w:pPr>
        <w:tabs>
          <w:tab w:val="num" w:pos="1208"/>
        </w:tabs>
        <w:ind w:left="1208" w:hanging="360"/>
      </w:pPr>
    </w:lvl>
    <w:lvl w:ilvl="2" w:tplc="0409001B" w:tentative="1">
      <w:start w:val="1"/>
      <w:numFmt w:val="lowerRoman"/>
      <w:lvlText w:val="%3."/>
      <w:lvlJc w:val="right"/>
      <w:pPr>
        <w:tabs>
          <w:tab w:val="num" w:pos="1928"/>
        </w:tabs>
        <w:ind w:left="1928" w:hanging="180"/>
      </w:pPr>
    </w:lvl>
    <w:lvl w:ilvl="3" w:tplc="0409000F" w:tentative="1">
      <w:start w:val="1"/>
      <w:numFmt w:val="decimal"/>
      <w:lvlText w:val="%4."/>
      <w:lvlJc w:val="left"/>
      <w:pPr>
        <w:tabs>
          <w:tab w:val="num" w:pos="2648"/>
        </w:tabs>
        <w:ind w:left="2648" w:hanging="360"/>
      </w:pPr>
    </w:lvl>
    <w:lvl w:ilvl="4" w:tplc="04090019" w:tentative="1">
      <w:start w:val="1"/>
      <w:numFmt w:val="lowerLetter"/>
      <w:lvlText w:val="%5."/>
      <w:lvlJc w:val="left"/>
      <w:pPr>
        <w:tabs>
          <w:tab w:val="num" w:pos="3368"/>
        </w:tabs>
        <w:ind w:left="3368" w:hanging="360"/>
      </w:pPr>
    </w:lvl>
    <w:lvl w:ilvl="5" w:tplc="0409001B" w:tentative="1">
      <w:start w:val="1"/>
      <w:numFmt w:val="lowerRoman"/>
      <w:lvlText w:val="%6."/>
      <w:lvlJc w:val="right"/>
      <w:pPr>
        <w:tabs>
          <w:tab w:val="num" w:pos="4088"/>
        </w:tabs>
        <w:ind w:left="4088" w:hanging="180"/>
      </w:pPr>
    </w:lvl>
    <w:lvl w:ilvl="6" w:tplc="0409000F" w:tentative="1">
      <w:start w:val="1"/>
      <w:numFmt w:val="decimal"/>
      <w:lvlText w:val="%7."/>
      <w:lvlJc w:val="left"/>
      <w:pPr>
        <w:tabs>
          <w:tab w:val="num" w:pos="4808"/>
        </w:tabs>
        <w:ind w:left="4808" w:hanging="360"/>
      </w:pPr>
    </w:lvl>
    <w:lvl w:ilvl="7" w:tplc="04090019" w:tentative="1">
      <w:start w:val="1"/>
      <w:numFmt w:val="lowerLetter"/>
      <w:lvlText w:val="%8."/>
      <w:lvlJc w:val="left"/>
      <w:pPr>
        <w:tabs>
          <w:tab w:val="num" w:pos="5528"/>
        </w:tabs>
        <w:ind w:left="5528" w:hanging="360"/>
      </w:pPr>
    </w:lvl>
    <w:lvl w:ilvl="8" w:tplc="0409001B" w:tentative="1">
      <w:start w:val="1"/>
      <w:numFmt w:val="lowerRoman"/>
      <w:lvlText w:val="%9."/>
      <w:lvlJc w:val="right"/>
      <w:pPr>
        <w:tabs>
          <w:tab w:val="num" w:pos="6248"/>
        </w:tabs>
        <w:ind w:left="6248" w:hanging="180"/>
      </w:pPr>
    </w:lvl>
  </w:abstractNum>
  <w:abstractNum w:abstractNumId="41" w15:restartNumberingAfterBreak="0">
    <w:nsid w:val="72B5594E"/>
    <w:multiLevelType w:val="hybridMultilevel"/>
    <w:tmpl w:val="A600E0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5377FE8"/>
    <w:multiLevelType w:val="hybridMultilevel"/>
    <w:tmpl w:val="6786FFFC"/>
    <w:lvl w:ilvl="0" w:tplc="F7169924">
      <w:numFmt w:val="bullet"/>
      <w:lvlText w:val="-"/>
      <w:lvlJc w:val="left"/>
      <w:pPr>
        <w:ind w:left="720" w:hanging="360"/>
      </w:pPr>
      <w:rPr>
        <w:rFonts w:asciiTheme="minorHAnsi" w:eastAsiaTheme="minorHAnsi" w:hAnsiTheme="minorHAnsi" w:cs="B Nazanin" w:hint="default"/>
        <w:strik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64ED9"/>
    <w:multiLevelType w:val="hybridMultilevel"/>
    <w:tmpl w:val="3768FE6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4" w15:restartNumberingAfterBreak="0">
    <w:nsid w:val="7B8F7F3D"/>
    <w:multiLevelType w:val="hybridMultilevel"/>
    <w:tmpl w:val="13A4ED6C"/>
    <w:lvl w:ilvl="0" w:tplc="3058FB58">
      <w:numFmt w:val="bullet"/>
      <w:lvlText w:val="-"/>
      <w:lvlJc w:val="left"/>
      <w:pPr>
        <w:tabs>
          <w:tab w:val="num" w:pos="1080"/>
        </w:tabs>
        <w:ind w:left="1080" w:hanging="360"/>
      </w:pPr>
      <w:rPr>
        <w:rFonts w:ascii="Times New Roman" w:eastAsia="Times New Roman" w:hAnsi="Times New Roman" w:cs="B Nazani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C157FBE"/>
    <w:multiLevelType w:val="hybridMultilevel"/>
    <w:tmpl w:val="416886F4"/>
    <w:lvl w:ilvl="0" w:tplc="D28279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CB38EF"/>
    <w:multiLevelType w:val="hybridMultilevel"/>
    <w:tmpl w:val="C77C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
  </w:num>
  <w:num w:numId="3">
    <w:abstractNumId w:val="12"/>
  </w:num>
  <w:num w:numId="4">
    <w:abstractNumId w:val="28"/>
  </w:num>
  <w:num w:numId="5">
    <w:abstractNumId w:val="37"/>
  </w:num>
  <w:num w:numId="6">
    <w:abstractNumId w:val="5"/>
  </w:num>
  <w:num w:numId="7">
    <w:abstractNumId w:val="14"/>
  </w:num>
  <w:num w:numId="8">
    <w:abstractNumId w:val="4"/>
  </w:num>
  <w:num w:numId="9">
    <w:abstractNumId w:val="2"/>
  </w:num>
  <w:num w:numId="10">
    <w:abstractNumId w:val="29"/>
  </w:num>
  <w:num w:numId="11">
    <w:abstractNumId w:val="9"/>
  </w:num>
  <w:num w:numId="12">
    <w:abstractNumId w:val="1"/>
  </w:num>
  <w:num w:numId="13">
    <w:abstractNumId w:val="16"/>
  </w:num>
  <w:num w:numId="14">
    <w:abstractNumId w:val="13"/>
  </w:num>
  <w:num w:numId="15">
    <w:abstractNumId w:val="0"/>
  </w:num>
  <w:num w:numId="16">
    <w:abstractNumId w:val="34"/>
  </w:num>
  <w:num w:numId="17">
    <w:abstractNumId w:val="18"/>
  </w:num>
  <w:num w:numId="18">
    <w:abstractNumId w:val="6"/>
  </w:num>
  <w:num w:numId="19">
    <w:abstractNumId w:val="44"/>
  </w:num>
  <w:num w:numId="20">
    <w:abstractNumId w:val="43"/>
  </w:num>
  <w:num w:numId="21">
    <w:abstractNumId w:val="17"/>
  </w:num>
  <w:num w:numId="22">
    <w:abstractNumId w:val="26"/>
  </w:num>
  <w:num w:numId="23">
    <w:abstractNumId w:val="27"/>
  </w:num>
  <w:num w:numId="24">
    <w:abstractNumId w:val="24"/>
  </w:num>
  <w:num w:numId="25">
    <w:abstractNumId w:val="46"/>
  </w:num>
  <w:num w:numId="26">
    <w:abstractNumId w:val="35"/>
  </w:num>
  <w:num w:numId="27">
    <w:abstractNumId w:val="39"/>
  </w:num>
  <w:num w:numId="28">
    <w:abstractNumId w:val="19"/>
  </w:num>
  <w:num w:numId="29">
    <w:abstractNumId w:val="36"/>
  </w:num>
  <w:num w:numId="30">
    <w:abstractNumId w:val="15"/>
  </w:num>
  <w:num w:numId="31">
    <w:abstractNumId w:val="21"/>
  </w:num>
  <w:num w:numId="32">
    <w:abstractNumId w:val="30"/>
  </w:num>
  <w:num w:numId="33">
    <w:abstractNumId w:val="40"/>
  </w:num>
  <w:num w:numId="34">
    <w:abstractNumId w:val="22"/>
  </w:num>
  <w:num w:numId="35">
    <w:abstractNumId w:val="20"/>
  </w:num>
  <w:num w:numId="36">
    <w:abstractNumId w:val="31"/>
  </w:num>
  <w:num w:numId="37">
    <w:abstractNumId w:val="25"/>
  </w:num>
  <w:num w:numId="38">
    <w:abstractNumId w:val="38"/>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7"/>
  </w:num>
  <w:num w:numId="42">
    <w:abstractNumId w:val="10"/>
  </w:num>
  <w:num w:numId="43">
    <w:abstractNumId w:val="32"/>
  </w:num>
  <w:num w:numId="44">
    <w:abstractNumId w:val="23"/>
  </w:num>
  <w:num w:numId="45">
    <w:abstractNumId w:val="45"/>
  </w:num>
  <w:num w:numId="46">
    <w:abstractNumId w:val="42"/>
  </w:num>
  <w:num w:numId="47">
    <w:abstractNumId w:val="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50"/>
    <w:rsid w:val="0000158A"/>
    <w:rsid w:val="00001C40"/>
    <w:rsid w:val="00001CEF"/>
    <w:rsid w:val="000039BD"/>
    <w:rsid w:val="00014CAF"/>
    <w:rsid w:val="00017FEA"/>
    <w:rsid w:val="0002161D"/>
    <w:rsid w:val="00021BF7"/>
    <w:rsid w:val="000304B4"/>
    <w:rsid w:val="00033330"/>
    <w:rsid w:val="00035D0C"/>
    <w:rsid w:val="00035FCA"/>
    <w:rsid w:val="00037E7A"/>
    <w:rsid w:val="00040B8D"/>
    <w:rsid w:val="00041316"/>
    <w:rsid w:val="00044E31"/>
    <w:rsid w:val="000515E6"/>
    <w:rsid w:val="00052421"/>
    <w:rsid w:val="00053AE8"/>
    <w:rsid w:val="000601CC"/>
    <w:rsid w:val="000601E2"/>
    <w:rsid w:val="000636E7"/>
    <w:rsid w:val="00070069"/>
    <w:rsid w:val="00071EC1"/>
    <w:rsid w:val="00073779"/>
    <w:rsid w:val="00077CD8"/>
    <w:rsid w:val="00082E87"/>
    <w:rsid w:val="00085097"/>
    <w:rsid w:val="000966EE"/>
    <w:rsid w:val="00097DA4"/>
    <w:rsid w:val="000A0D45"/>
    <w:rsid w:val="000A2310"/>
    <w:rsid w:val="000A6F24"/>
    <w:rsid w:val="000C7F3E"/>
    <w:rsid w:val="000D4C1D"/>
    <w:rsid w:val="000D51FE"/>
    <w:rsid w:val="000D6051"/>
    <w:rsid w:val="000D6793"/>
    <w:rsid w:val="000E086F"/>
    <w:rsid w:val="000E15E3"/>
    <w:rsid w:val="000E18BD"/>
    <w:rsid w:val="000E21DB"/>
    <w:rsid w:val="000E3F62"/>
    <w:rsid w:val="000E5C2D"/>
    <w:rsid w:val="000E6694"/>
    <w:rsid w:val="000E7225"/>
    <w:rsid w:val="000F1214"/>
    <w:rsid w:val="000F1EFF"/>
    <w:rsid w:val="000F3C39"/>
    <w:rsid w:val="000F5467"/>
    <w:rsid w:val="000F6830"/>
    <w:rsid w:val="001002C8"/>
    <w:rsid w:val="001015DC"/>
    <w:rsid w:val="00102EAC"/>
    <w:rsid w:val="00105F75"/>
    <w:rsid w:val="00106D1A"/>
    <w:rsid w:val="00122E5A"/>
    <w:rsid w:val="00124261"/>
    <w:rsid w:val="00124C51"/>
    <w:rsid w:val="00125C84"/>
    <w:rsid w:val="00134CBE"/>
    <w:rsid w:val="00135912"/>
    <w:rsid w:val="00140063"/>
    <w:rsid w:val="00140E5F"/>
    <w:rsid w:val="00151756"/>
    <w:rsid w:val="001523C7"/>
    <w:rsid w:val="001528B8"/>
    <w:rsid w:val="001609B6"/>
    <w:rsid w:val="00167957"/>
    <w:rsid w:val="00171005"/>
    <w:rsid w:val="00172915"/>
    <w:rsid w:val="00174B6C"/>
    <w:rsid w:val="001815A7"/>
    <w:rsid w:val="0018534D"/>
    <w:rsid w:val="00186BB0"/>
    <w:rsid w:val="00194010"/>
    <w:rsid w:val="00194529"/>
    <w:rsid w:val="001A5E1A"/>
    <w:rsid w:val="001A70E3"/>
    <w:rsid w:val="001C3D56"/>
    <w:rsid w:val="001C520A"/>
    <w:rsid w:val="001C7193"/>
    <w:rsid w:val="001D0D7D"/>
    <w:rsid w:val="001D4516"/>
    <w:rsid w:val="001E194F"/>
    <w:rsid w:val="001E20E8"/>
    <w:rsid w:val="001E36B7"/>
    <w:rsid w:val="001E3F57"/>
    <w:rsid w:val="001E71F9"/>
    <w:rsid w:val="001F00F4"/>
    <w:rsid w:val="001F085E"/>
    <w:rsid w:val="001F0E80"/>
    <w:rsid w:val="002077EA"/>
    <w:rsid w:val="002101F7"/>
    <w:rsid w:val="0021564C"/>
    <w:rsid w:val="00225BA6"/>
    <w:rsid w:val="0023251A"/>
    <w:rsid w:val="0023658E"/>
    <w:rsid w:val="0023726B"/>
    <w:rsid w:val="00241DD7"/>
    <w:rsid w:val="00244F49"/>
    <w:rsid w:val="002541A0"/>
    <w:rsid w:val="00254802"/>
    <w:rsid w:val="00254E43"/>
    <w:rsid w:val="002579C9"/>
    <w:rsid w:val="00260D9F"/>
    <w:rsid w:val="00262FAF"/>
    <w:rsid w:val="002643E0"/>
    <w:rsid w:val="00267264"/>
    <w:rsid w:val="002765AF"/>
    <w:rsid w:val="0027660F"/>
    <w:rsid w:val="00280473"/>
    <w:rsid w:val="00286CCA"/>
    <w:rsid w:val="00287AD5"/>
    <w:rsid w:val="0029461E"/>
    <w:rsid w:val="002964F5"/>
    <w:rsid w:val="0029725C"/>
    <w:rsid w:val="002A023C"/>
    <w:rsid w:val="002A6AD7"/>
    <w:rsid w:val="002A6D67"/>
    <w:rsid w:val="002A7F45"/>
    <w:rsid w:val="002B2737"/>
    <w:rsid w:val="002B3C0C"/>
    <w:rsid w:val="002B5810"/>
    <w:rsid w:val="002B6E4C"/>
    <w:rsid w:val="002C2559"/>
    <w:rsid w:val="002C4E8E"/>
    <w:rsid w:val="002D4E92"/>
    <w:rsid w:val="002D53AF"/>
    <w:rsid w:val="002E0B73"/>
    <w:rsid w:val="002E1361"/>
    <w:rsid w:val="002E237F"/>
    <w:rsid w:val="002E4980"/>
    <w:rsid w:val="002E6D9C"/>
    <w:rsid w:val="002F0663"/>
    <w:rsid w:val="002F4E85"/>
    <w:rsid w:val="002F5213"/>
    <w:rsid w:val="00301358"/>
    <w:rsid w:val="003020BA"/>
    <w:rsid w:val="00306565"/>
    <w:rsid w:val="003069E6"/>
    <w:rsid w:val="003103D2"/>
    <w:rsid w:val="003144BC"/>
    <w:rsid w:val="003146C9"/>
    <w:rsid w:val="0031706E"/>
    <w:rsid w:val="0032355B"/>
    <w:rsid w:val="00324524"/>
    <w:rsid w:val="00325772"/>
    <w:rsid w:val="00327615"/>
    <w:rsid w:val="00332D3B"/>
    <w:rsid w:val="0033660D"/>
    <w:rsid w:val="003442CF"/>
    <w:rsid w:val="00350A82"/>
    <w:rsid w:val="003557DF"/>
    <w:rsid w:val="003568E3"/>
    <w:rsid w:val="00357077"/>
    <w:rsid w:val="003643F2"/>
    <w:rsid w:val="00367E23"/>
    <w:rsid w:val="003810B4"/>
    <w:rsid w:val="00396788"/>
    <w:rsid w:val="00397267"/>
    <w:rsid w:val="003A1B58"/>
    <w:rsid w:val="003A7719"/>
    <w:rsid w:val="003B4587"/>
    <w:rsid w:val="003B4F1D"/>
    <w:rsid w:val="003B6CA8"/>
    <w:rsid w:val="003B780D"/>
    <w:rsid w:val="003B7855"/>
    <w:rsid w:val="003B7F97"/>
    <w:rsid w:val="003C2012"/>
    <w:rsid w:val="003C57E0"/>
    <w:rsid w:val="003D33F4"/>
    <w:rsid w:val="003D36E1"/>
    <w:rsid w:val="003D4011"/>
    <w:rsid w:val="003D4DA5"/>
    <w:rsid w:val="003D5B83"/>
    <w:rsid w:val="003D6798"/>
    <w:rsid w:val="003D7D8C"/>
    <w:rsid w:val="003E60CE"/>
    <w:rsid w:val="003E61F4"/>
    <w:rsid w:val="003F3EB8"/>
    <w:rsid w:val="003F579A"/>
    <w:rsid w:val="003F7226"/>
    <w:rsid w:val="00401C95"/>
    <w:rsid w:val="00404A2C"/>
    <w:rsid w:val="00411D88"/>
    <w:rsid w:val="00412D2B"/>
    <w:rsid w:val="00414125"/>
    <w:rsid w:val="0041644A"/>
    <w:rsid w:val="0041795E"/>
    <w:rsid w:val="00417A0B"/>
    <w:rsid w:val="00422782"/>
    <w:rsid w:val="00434059"/>
    <w:rsid w:val="00435017"/>
    <w:rsid w:val="004406E3"/>
    <w:rsid w:val="004457A2"/>
    <w:rsid w:val="00445874"/>
    <w:rsid w:val="00446D79"/>
    <w:rsid w:val="00454437"/>
    <w:rsid w:val="004627F6"/>
    <w:rsid w:val="004666F7"/>
    <w:rsid w:val="004667BB"/>
    <w:rsid w:val="00467FE1"/>
    <w:rsid w:val="004714EF"/>
    <w:rsid w:val="0047440C"/>
    <w:rsid w:val="00476E68"/>
    <w:rsid w:val="004803DD"/>
    <w:rsid w:val="00484782"/>
    <w:rsid w:val="00485FBD"/>
    <w:rsid w:val="0049099C"/>
    <w:rsid w:val="00490DB2"/>
    <w:rsid w:val="00493F78"/>
    <w:rsid w:val="004A3388"/>
    <w:rsid w:val="004A5FE3"/>
    <w:rsid w:val="004A6317"/>
    <w:rsid w:val="004A6A38"/>
    <w:rsid w:val="004B2CE2"/>
    <w:rsid w:val="004B6008"/>
    <w:rsid w:val="004B6839"/>
    <w:rsid w:val="004C1814"/>
    <w:rsid w:val="004C1D7C"/>
    <w:rsid w:val="004C72A2"/>
    <w:rsid w:val="004C7CBD"/>
    <w:rsid w:val="004D0C81"/>
    <w:rsid w:val="004D0D29"/>
    <w:rsid w:val="004D33B4"/>
    <w:rsid w:val="004D4B34"/>
    <w:rsid w:val="004D5D19"/>
    <w:rsid w:val="004E718E"/>
    <w:rsid w:val="004E7940"/>
    <w:rsid w:val="004F5192"/>
    <w:rsid w:val="004F6516"/>
    <w:rsid w:val="004F6B73"/>
    <w:rsid w:val="004F7823"/>
    <w:rsid w:val="0050595B"/>
    <w:rsid w:val="00505C8A"/>
    <w:rsid w:val="00507F93"/>
    <w:rsid w:val="005124AA"/>
    <w:rsid w:val="00515D06"/>
    <w:rsid w:val="0051780B"/>
    <w:rsid w:val="00521EC7"/>
    <w:rsid w:val="0052385E"/>
    <w:rsid w:val="005273E3"/>
    <w:rsid w:val="00536577"/>
    <w:rsid w:val="00536FD0"/>
    <w:rsid w:val="00543967"/>
    <w:rsid w:val="00545C39"/>
    <w:rsid w:val="00545FEC"/>
    <w:rsid w:val="00552FE8"/>
    <w:rsid w:val="00555771"/>
    <w:rsid w:val="00560EF0"/>
    <w:rsid w:val="0056265C"/>
    <w:rsid w:val="00562705"/>
    <w:rsid w:val="005702F1"/>
    <w:rsid w:val="005716CC"/>
    <w:rsid w:val="005733CA"/>
    <w:rsid w:val="0057381A"/>
    <w:rsid w:val="0057692E"/>
    <w:rsid w:val="00577D9D"/>
    <w:rsid w:val="0058404A"/>
    <w:rsid w:val="00584501"/>
    <w:rsid w:val="005879DA"/>
    <w:rsid w:val="00591D6E"/>
    <w:rsid w:val="00593886"/>
    <w:rsid w:val="00593ACD"/>
    <w:rsid w:val="00595879"/>
    <w:rsid w:val="005968A8"/>
    <w:rsid w:val="00597789"/>
    <w:rsid w:val="00597DF9"/>
    <w:rsid w:val="005A320F"/>
    <w:rsid w:val="005A39C0"/>
    <w:rsid w:val="005A5710"/>
    <w:rsid w:val="005B01A3"/>
    <w:rsid w:val="005B31BE"/>
    <w:rsid w:val="005B5696"/>
    <w:rsid w:val="005B760A"/>
    <w:rsid w:val="005C1E62"/>
    <w:rsid w:val="005C6A82"/>
    <w:rsid w:val="005C6B9C"/>
    <w:rsid w:val="005C75C0"/>
    <w:rsid w:val="005D33E0"/>
    <w:rsid w:val="005D6FE1"/>
    <w:rsid w:val="005E1435"/>
    <w:rsid w:val="005E2895"/>
    <w:rsid w:val="005E6976"/>
    <w:rsid w:val="005F1FAA"/>
    <w:rsid w:val="005F2ABC"/>
    <w:rsid w:val="005F5255"/>
    <w:rsid w:val="006003E2"/>
    <w:rsid w:val="00607C88"/>
    <w:rsid w:val="0061312D"/>
    <w:rsid w:val="00614F29"/>
    <w:rsid w:val="00621A00"/>
    <w:rsid w:val="00621E72"/>
    <w:rsid w:val="006224B3"/>
    <w:rsid w:val="0062535B"/>
    <w:rsid w:val="00627584"/>
    <w:rsid w:val="006316AF"/>
    <w:rsid w:val="00631FFC"/>
    <w:rsid w:val="00632756"/>
    <w:rsid w:val="0063520B"/>
    <w:rsid w:val="006367D1"/>
    <w:rsid w:val="006420A0"/>
    <w:rsid w:val="00653F32"/>
    <w:rsid w:val="006545F5"/>
    <w:rsid w:val="006618ED"/>
    <w:rsid w:val="00662DD6"/>
    <w:rsid w:val="00671C87"/>
    <w:rsid w:val="00676152"/>
    <w:rsid w:val="0067641D"/>
    <w:rsid w:val="00677E87"/>
    <w:rsid w:val="00680A7A"/>
    <w:rsid w:val="00681C60"/>
    <w:rsid w:val="00683066"/>
    <w:rsid w:val="00687893"/>
    <w:rsid w:val="00690162"/>
    <w:rsid w:val="00693060"/>
    <w:rsid w:val="00693C12"/>
    <w:rsid w:val="0069517F"/>
    <w:rsid w:val="006A10A5"/>
    <w:rsid w:val="006A43B1"/>
    <w:rsid w:val="006B30E0"/>
    <w:rsid w:val="006B5D1D"/>
    <w:rsid w:val="006C5A70"/>
    <w:rsid w:val="006C68E4"/>
    <w:rsid w:val="006D2808"/>
    <w:rsid w:val="006D38E9"/>
    <w:rsid w:val="006D3E19"/>
    <w:rsid w:val="006D6EDF"/>
    <w:rsid w:val="006E12B0"/>
    <w:rsid w:val="006E26DD"/>
    <w:rsid w:val="006E28F4"/>
    <w:rsid w:val="006E6709"/>
    <w:rsid w:val="006F298D"/>
    <w:rsid w:val="006F41CE"/>
    <w:rsid w:val="006F4C4E"/>
    <w:rsid w:val="006F5628"/>
    <w:rsid w:val="006F6324"/>
    <w:rsid w:val="006F69F7"/>
    <w:rsid w:val="00700430"/>
    <w:rsid w:val="00700492"/>
    <w:rsid w:val="00700A2F"/>
    <w:rsid w:val="00703ADE"/>
    <w:rsid w:val="007045FC"/>
    <w:rsid w:val="00707319"/>
    <w:rsid w:val="0071268F"/>
    <w:rsid w:val="0071368C"/>
    <w:rsid w:val="0072138E"/>
    <w:rsid w:val="00721698"/>
    <w:rsid w:val="00722B3D"/>
    <w:rsid w:val="007276D1"/>
    <w:rsid w:val="00730134"/>
    <w:rsid w:val="00730A95"/>
    <w:rsid w:val="00735540"/>
    <w:rsid w:val="00735556"/>
    <w:rsid w:val="007425F4"/>
    <w:rsid w:val="007426E4"/>
    <w:rsid w:val="00743BB4"/>
    <w:rsid w:val="007463ED"/>
    <w:rsid w:val="007565F3"/>
    <w:rsid w:val="00756F76"/>
    <w:rsid w:val="007577F6"/>
    <w:rsid w:val="00761AC4"/>
    <w:rsid w:val="00763375"/>
    <w:rsid w:val="00767FE3"/>
    <w:rsid w:val="0077023E"/>
    <w:rsid w:val="00775BA3"/>
    <w:rsid w:val="00790443"/>
    <w:rsid w:val="00791BF5"/>
    <w:rsid w:val="00793516"/>
    <w:rsid w:val="007A014E"/>
    <w:rsid w:val="007A041A"/>
    <w:rsid w:val="007A391E"/>
    <w:rsid w:val="007A75AF"/>
    <w:rsid w:val="007B40EF"/>
    <w:rsid w:val="007B46A1"/>
    <w:rsid w:val="007B714B"/>
    <w:rsid w:val="007B7362"/>
    <w:rsid w:val="007C1C77"/>
    <w:rsid w:val="007C503E"/>
    <w:rsid w:val="007C7631"/>
    <w:rsid w:val="007D3C21"/>
    <w:rsid w:val="007D5C2D"/>
    <w:rsid w:val="007F03C3"/>
    <w:rsid w:val="007F2688"/>
    <w:rsid w:val="007F45EA"/>
    <w:rsid w:val="007F6243"/>
    <w:rsid w:val="007F6841"/>
    <w:rsid w:val="00800A4B"/>
    <w:rsid w:val="008062DC"/>
    <w:rsid w:val="0081408D"/>
    <w:rsid w:val="008173DA"/>
    <w:rsid w:val="008252E0"/>
    <w:rsid w:val="0082572A"/>
    <w:rsid w:val="0083079C"/>
    <w:rsid w:val="008440E3"/>
    <w:rsid w:val="00845D5C"/>
    <w:rsid w:val="00847001"/>
    <w:rsid w:val="00847AEB"/>
    <w:rsid w:val="00847B5D"/>
    <w:rsid w:val="00852E65"/>
    <w:rsid w:val="00855406"/>
    <w:rsid w:val="00856C0F"/>
    <w:rsid w:val="00856E67"/>
    <w:rsid w:val="008623A3"/>
    <w:rsid w:val="0086370F"/>
    <w:rsid w:val="00867F59"/>
    <w:rsid w:val="008709EA"/>
    <w:rsid w:val="00871031"/>
    <w:rsid w:val="00871A4B"/>
    <w:rsid w:val="00871FF3"/>
    <w:rsid w:val="00874269"/>
    <w:rsid w:val="00883841"/>
    <w:rsid w:val="00883C90"/>
    <w:rsid w:val="00886104"/>
    <w:rsid w:val="0089110C"/>
    <w:rsid w:val="00892B0E"/>
    <w:rsid w:val="00897DEF"/>
    <w:rsid w:val="008A0753"/>
    <w:rsid w:val="008A12C3"/>
    <w:rsid w:val="008A26B0"/>
    <w:rsid w:val="008A2EB5"/>
    <w:rsid w:val="008A632C"/>
    <w:rsid w:val="008A6389"/>
    <w:rsid w:val="008B17A6"/>
    <w:rsid w:val="008B2E2F"/>
    <w:rsid w:val="008B5FB6"/>
    <w:rsid w:val="008C5743"/>
    <w:rsid w:val="008D5163"/>
    <w:rsid w:val="008D6A6F"/>
    <w:rsid w:val="008F0A89"/>
    <w:rsid w:val="008F0AF9"/>
    <w:rsid w:val="008F264D"/>
    <w:rsid w:val="008F2C72"/>
    <w:rsid w:val="008F3B83"/>
    <w:rsid w:val="008F79DF"/>
    <w:rsid w:val="00900427"/>
    <w:rsid w:val="009018D2"/>
    <w:rsid w:val="009021E3"/>
    <w:rsid w:val="00910480"/>
    <w:rsid w:val="00910952"/>
    <w:rsid w:val="00912389"/>
    <w:rsid w:val="00915F8D"/>
    <w:rsid w:val="009252F7"/>
    <w:rsid w:val="00926C50"/>
    <w:rsid w:val="0093172C"/>
    <w:rsid w:val="00933EF4"/>
    <w:rsid w:val="00941F2C"/>
    <w:rsid w:val="009422AB"/>
    <w:rsid w:val="00942BE9"/>
    <w:rsid w:val="009502FA"/>
    <w:rsid w:val="0095052E"/>
    <w:rsid w:val="009508F5"/>
    <w:rsid w:val="009530A4"/>
    <w:rsid w:val="0095447C"/>
    <w:rsid w:val="00956579"/>
    <w:rsid w:val="00961ACB"/>
    <w:rsid w:val="00962307"/>
    <w:rsid w:val="009639BC"/>
    <w:rsid w:val="00965C28"/>
    <w:rsid w:val="0096743E"/>
    <w:rsid w:val="00971099"/>
    <w:rsid w:val="009722DE"/>
    <w:rsid w:val="009737B1"/>
    <w:rsid w:val="009747EB"/>
    <w:rsid w:val="00975CB5"/>
    <w:rsid w:val="009818E5"/>
    <w:rsid w:val="00986CE9"/>
    <w:rsid w:val="00990822"/>
    <w:rsid w:val="00992222"/>
    <w:rsid w:val="00993FA6"/>
    <w:rsid w:val="00995DDA"/>
    <w:rsid w:val="009972CA"/>
    <w:rsid w:val="009A1BBC"/>
    <w:rsid w:val="009B00F0"/>
    <w:rsid w:val="009B0BF2"/>
    <w:rsid w:val="009B2038"/>
    <w:rsid w:val="009B3A03"/>
    <w:rsid w:val="009B42B1"/>
    <w:rsid w:val="009B434D"/>
    <w:rsid w:val="009B5F2E"/>
    <w:rsid w:val="009B6703"/>
    <w:rsid w:val="009C069F"/>
    <w:rsid w:val="009D60D9"/>
    <w:rsid w:val="009E346D"/>
    <w:rsid w:val="009F1758"/>
    <w:rsid w:val="009F2DF1"/>
    <w:rsid w:val="009F40A3"/>
    <w:rsid w:val="009F40C6"/>
    <w:rsid w:val="009F5FD9"/>
    <w:rsid w:val="00A14932"/>
    <w:rsid w:val="00A15A04"/>
    <w:rsid w:val="00A2060C"/>
    <w:rsid w:val="00A33610"/>
    <w:rsid w:val="00A336D6"/>
    <w:rsid w:val="00A41657"/>
    <w:rsid w:val="00A4174A"/>
    <w:rsid w:val="00A51B7B"/>
    <w:rsid w:val="00A52784"/>
    <w:rsid w:val="00A54A80"/>
    <w:rsid w:val="00A557A2"/>
    <w:rsid w:val="00A62F49"/>
    <w:rsid w:val="00A63022"/>
    <w:rsid w:val="00A65D09"/>
    <w:rsid w:val="00A6695B"/>
    <w:rsid w:val="00A66BFF"/>
    <w:rsid w:val="00A66F68"/>
    <w:rsid w:val="00A6757B"/>
    <w:rsid w:val="00A71B55"/>
    <w:rsid w:val="00A757C5"/>
    <w:rsid w:val="00A81009"/>
    <w:rsid w:val="00A813A6"/>
    <w:rsid w:val="00A8265B"/>
    <w:rsid w:val="00A86DBD"/>
    <w:rsid w:val="00A8784B"/>
    <w:rsid w:val="00A905C7"/>
    <w:rsid w:val="00A90A22"/>
    <w:rsid w:val="00A95585"/>
    <w:rsid w:val="00A9609D"/>
    <w:rsid w:val="00AA1E95"/>
    <w:rsid w:val="00AA480D"/>
    <w:rsid w:val="00AA4FA1"/>
    <w:rsid w:val="00AB1AFA"/>
    <w:rsid w:val="00AB1C0A"/>
    <w:rsid w:val="00AB5CA6"/>
    <w:rsid w:val="00AC3971"/>
    <w:rsid w:val="00AC4CF9"/>
    <w:rsid w:val="00AD1C4B"/>
    <w:rsid w:val="00AD26DF"/>
    <w:rsid w:val="00AD360F"/>
    <w:rsid w:val="00AD46FE"/>
    <w:rsid w:val="00AD503C"/>
    <w:rsid w:val="00AD54C9"/>
    <w:rsid w:val="00AF338C"/>
    <w:rsid w:val="00AF402D"/>
    <w:rsid w:val="00AF534D"/>
    <w:rsid w:val="00B01D0E"/>
    <w:rsid w:val="00B2297D"/>
    <w:rsid w:val="00B23E48"/>
    <w:rsid w:val="00B244C2"/>
    <w:rsid w:val="00B2517A"/>
    <w:rsid w:val="00B259B8"/>
    <w:rsid w:val="00B307E9"/>
    <w:rsid w:val="00B33D77"/>
    <w:rsid w:val="00B3721A"/>
    <w:rsid w:val="00B43533"/>
    <w:rsid w:val="00B43917"/>
    <w:rsid w:val="00B43BE5"/>
    <w:rsid w:val="00B4789B"/>
    <w:rsid w:val="00B532D3"/>
    <w:rsid w:val="00B5355D"/>
    <w:rsid w:val="00B554BF"/>
    <w:rsid w:val="00B611FD"/>
    <w:rsid w:val="00B61B83"/>
    <w:rsid w:val="00B625B2"/>
    <w:rsid w:val="00B628D9"/>
    <w:rsid w:val="00B651B7"/>
    <w:rsid w:val="00B676EF"/>
    <w:rsid w:val="00B7005B"/>
    <w:rsid w:val="00B700CE"/>
    <w:rsid w:val="00B71EC9"/>
    <w:rsid w:val="00B75E2E"/>
    <w:rsid w:val="00B83CAA"/>
    <w:rsid w:val="00B84831"/>
    <w:rsid w:val="00B923AE"/>
    <w:rsid w:val="00B92A59"/>
    <w:rsid w:val="00B9355B"/>
    <w:rsid w:val="00B93D88"/>
    <w:rsid w:val="00B959CD"/>
    <w:rsid w:val="00B96EF9"/>
    <w:rsid w:val="00BA1B3D"/>
    <w:rsid w:val="00BA255E"/>
    <w:rsid w:val="00BA5ACE"/>
    <w:rsid w:val="00BA73D1"/>
    <w:rsid w:val="00BB01CF"/>
    <w:rsid w:val="00BB0BD2"/>
    <w:rsid w:val="00BB3F4A"/>
    <w:rsid w:val="00BB4078"/>
    <w:rsid w:val="00BB4202"/>
    <w:rsid w:val="00BC2250"/>
    <w:rsid w:val="00BC39A7"/>
    <w:rsid w:val="00BC39DA"/>
    <w:rsid w:val="00BC3AB1"/>
    <w:rsid w:val="00BC4CAC"/>
    <w:rsid w:val="00BC6EE3"/>
    <w:rsid w:val="00BD5098"/>
    <w:rsid w:val="00BE1D56"/>
    <w:rsid w:val="00BE721E"/>
    <w:rsid w:val="00BE7D59"/>
    <w:rsid w:val="00BF0EC0"/>
    <w:rsid w:val="00BF22EF"/>
    <w:rsid w:val="00BF7439"/>
    <w:rsid w:val="00BF7D7E"/>
    <w:rsid w:val="00C016B8"/>
    <w:rsid w:val="00C02CF8"/>
    <w:rsid w:val="00C07C10"/>
    <w:rsid w:val="00C11EAB"/>
    <w:rsid w:val="00C21A79"/>
    <w:rsid w:val="00C2765B"/>
    <w:rsid w:val="00C4133F"/>
    <w:rsid w:val="00C4168F"/>
    <w:rsid w:val="00C456AC"/>
    <w:rsid w:val="00C517CA"/>
    <w:rsid w:val="00C539D0"/>
    <w:rsid w:val="00C60C8B"/>
    <w:rsid w:val="00C62B79"/>
    <w:rsid w:val="00C64DF4"/>
    <w:rsid w:val="00C654D1"/>
    <w:rsid w:val="00C658C5"/>
    <w:rsid w:val="00C66473"/>
    <w:rsid w:val="00C7062E"/>
    <w:rsid w:val="00C776D5"/>
    <w:rsid w:val="00C848B1"/>
    <w:rsid w:val="00C84A70"/>
    <w:rsid w:val="00C85FC5"/>
    <w:rsid w:val="00CA6E75"/>
    <w:rsid w:val="00CB0D29"/>
    <w:rsid w:val="00CB1385"/>
    <w:rsid w:val="00CB6626"/>
    <w:rsid w:val="00CC1027"/>
    <w:rsid w:val="00CC41B9"/>
    <w:rsid w:val="00CC583E"/>
    <w:rsid w:val="00CC6832"/>
    <w:rsid w:val="00CC75A8"/>
    <w:rsid w:val="00CD7787"/>
    <w:rsid w:val="00CE16E5"/>
    <w:rsid w:val="00CE7473"/>
    <w:rsid w:val="00CF0CD3"/>
    <w:rsid w:val="00CF1C6F"/>
    <w:rsid w:val="00CF290B"/>
    <w:rsid w:val="00CF2BCE"/>
    <w:rsid w:val="00CF4288"/>
    <w:rsid w:val="00D03C9A"/>
    <w:rsid w:val="00D109B5"/>
    <w:rsid w:val="00D10E60"/>
    <w:rsid w:val="00D13C86"/>
    <w:rsid w:val="00D154AF"/>
    <w:rsid w:val="00D20A18"/>
    <w:rsid w:val="00D22949"/>
    <w:rsid w:val="00D25244"/>
    <w:rsid w:val="00D35AB4"/>
    <w:rsid w:val="00D35BCA"/>
    <w:rsid w:val="00D3609F"/>
    <w:rsid w:val="00D4099C"/>
    <w:rsid w:val="00D417C8"/>
    <w:rsid w:val="00D41878"/>
    <w:rsid w:val="00D446D7"/>
    <w:rsid w:val="00D51DCB"/>
    <w:rsid w:val="00D540A5"/>
    <w:rsid w:val="00D606F9"/>
    <w:rsid w:val="00D61BE8"/>
    <w:rsid w:val="00D650E4"/>
    <w:rsid w:val="00D70F57"/>
    <w:rsid w:val="00D7222D"/>
    <w:rsid w:val="00D747AF"/>
    <w:rsid w:val="00D74B24"/>
    <w:rsid w:val="00D75FF6"/>
    <w:rsid w:val="00D82BAA"/>
    <w:rsid w:val="00D845D6"/>
    <w:rsid w:val="00D86F05"/>
    <w:rsid w:val="00D90849"/>
    <w:rsid w:val="00D9350B"/>
    <w:rsid w:val="00D939EA"/>
    <w:rsid w:val="00D968F9"/>
    <w:rsid w:val="00D970C2"/>
    <w:rsid w:val="00DA6F1C"/>
    <w:rsid w:val="00DB1D65"/>
    <w:rsid w:val="00DC09DC"/>
    <w:rsid w:val="00DC19DF"/>
    <w:rsid w:val="00DC3F49"/>
    <w:rsid w:val="00DC7192"/>
    <w:rsid w:val="00DD01E7"/>
    <w:rsid w:val="00DD4A04"/>
    <w:rsid w:val="00DD75F6"/>
    <w:rsid w:val="00DE008E"/>
    <w:rsid w:val="00DE2A35"/>
    <w:rsid w:val="00DE2B3F"/>
    <w:rsid w:val="00DF35BE"/>
    <w:rsid w:val="00DF6B50"/>
    <w:rsid w:val="00DF71C0"/>
    <w:rsid w:val="00E005DB"/>
    <w:rsid w:val="00E0385F"/>
    <w:rsid w:val="00E047FC"/>
    <w:rsid w:val="00E0609C"/>
    <w:rsid w:val="00E10614"/>
    <w:rsid w:val="00E11FFA"/>
    <w:rsid w:val="00E13A39"/>
    <w:rsid w:val="00E13A5E"/>
    <w:rsid w:val="00E16778"/>
    <w:rsid w:val="00E2248E"/>
    <w:rsid w:val="00E31708"/>
    <w:rsid w:val="00E35FDF"/>
    <w:rsid w:val="00E36741"/>
    <w:rsid w:val="00E437CF"/>
    <w:rsid w:val="00E45171"/>
    <w:rsid w:val="00E45E58"/>
    <w:rsid w:val="00E4661A"/>
    <w:rsid w:val="00E50550"/>
    <w:rsid w:val="00E50F49"/>
    <w:rsid w:val="00E51989"/>
    <w:rsid w:val="00E550E4"/>
    <w:rsid w:val="00E61F89"/>
    <w:rsid w:val="00E70858"/>
    <w:rsid w:val="00E71E72"/>
    <w:rsid w:val="00E76726"/>
    <w:rsid w:val="00E83BED"/>
    <w:rsid w:val="00EA2183"/>
    <w:rsid w:val="00EA7936"/>
    <w:rsid w:val="00EB103F"/>
    <w:rsid w:val="00EB2034"/>
    <w:rsid w:val="00EC5131"/>
    <w:rsid w:val="00EE0B7E"/>
    <w:rsid w:val="00EE2119"/>
    <w:rsid w:val="00EE39F9"/>
    <w:rsid w:val="00EF39F6"/>
    <w:rsid w:val="00F028EE"/>
    <w:rsid w:val="00F04E9F"/>
    <w:rsid w:val="00F066D3"/>
    <w:rsid w:val="00F11FB8"/>
    <w:rsid w:val="00F138AA"/>
    <w:rsid w:val="00F20B96"/>
    <w:rsid w:val="00F24488"/>
    <w:rsid w:val="00F2614A"/>
    <w:rsid w:val="00F350DD"/>
    <w:rsid w:val="00F35FC9"/>
    <w:rsid w:val="00F3715A"/>
    <w:rsid w:val="00F407D3"/>
    <w:rsid w:val="00F40857"/>
    <w:rsid w:val="00F4118B"/>
    <w:rsid w:val="00F46C76"/>
    <w:rsid w:val="00F46F08"/>
    <w:rsid w:val="00F50177"/>
    <w:rsid w:val="00F52DF5"/>
    <w:rsid w:val="00F53527"/>
    <w:rsid w:val="00F60290"/>
    <w:rsid w:val="00F678BB"/>
    <w:rsid w:val="00F70FD3"/>
    <w:rsid w:val="00F74954"/>
    <w:rsid w:val="00F809B1"/>
    <w:rsid w:val="00F865FC"/>
    <w:rsid w:val="00F93B1B"/>
    <w:rsid w:val="00F96171"/>
    <w:rsid w:val="00F97D92"/>
    <w:rsid w:val="00FA0099"/>
    <w:rsid w:val="00FA40C8"/>
    <w:rsid w:val="00FB32B5"/>
    <w:rsid w:val="00FB4870"/>
    <w:rsid w:val="00FC40C5"/>
    <w:rsid w:val="00FD0C6D"/>
    <w:rsid w:val="00FD1442"/>
    <w:rsid w:val="00FD2D62"/>
    <w:rsid w:val="00FE27C8"/>
    <w:rsid w:val="00FE353F"/>
    <w:rsid w:val="00FE42AC"/>
    <w:rsid w:val="00FE4F89"/>
    <w:rsid w:val="00FF2579"/>
    <w:rsid w:val="00FF5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10C91F"/>
  <w15:docId w15:val="{936F1B48-EC00-405B-8488-BE7416FA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55D"/>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1C4B"/>
    <w:pPr>
      <w:tabs>
        <w:tab w:val="center" w:pos="4153"/>
        <w:tab w:val="right" w:pos="8306"/>
      </w:tabs>
    </w:pPr>
  </w:style>
  <w:style w:type="character" w:styleId="PageNumber">
    <w:name w:val="page number"/>
    <w:basedOn w:val="DefaultParagraphFont"/>
    <w:rsid w:val="00AD1C4B"/>
  </w:style>
  <w:style w:type="paragraph" w:styleId="BalloonText">
    <w:name w:val="Balloon Text"/>
    <w:basedOn w:val="Normal"/>
    <w:semiHidden/>
    <w:rsid w:val="00280473"/>
    <w:rPr>
      <w:rFonts w:ascii="Tahoma" w:hAnsi="Tahoma" w:cs="Tahoma"/>
      <w:sz w:val="16"/>
      <w:szCs w:val="16"/>
    </w:rPr>
  </w:style>
  <w:style w:type="character" w:styleId="CommentReference">
    <w:name w:val="annotation reference"/>
    <w:basedOn w:val="DefaultParagraphFont"/>
    <w:semiHidden/>
    <w:rsid w:val="00CE7473"/>
    <w:rPr>
      <w:sz w:val="16"/>
      <w:szCs w:val="16"/>
    </w:rPr>
  </w:style>
  <w:style w:type="paragraph" w:styleId="CommentText">
    <w:name w:val="annotation text"/>
    <w:basedOn w:val="Normal"/>
    <w:semiHidden/>
    <w:rsid w:val="00CE7473"/>
    <w:rPr>
      <w:sz w:val="20"/>
      <w:szCs w:val="20"/>
    </w:rPr>
  </w:style>
  <w:style w:type="paragraph" w:styleId="CommentSubject">
    <w:name w:val="annotation subject"/>
    <w:basedOn w:val="CommentText"/>
    <w:next w:val="CommentText"/>
    <w:semiHidden/>
    <w:rsid w:val="00CE7473"/>
    <w:rPr>
      <w:b/>
      <w:bCs/>
    </w:rPr>
  </w:style>
  <w:style w:type="paragraph" w:styleId="Header">
    <w:name w:val="header"/>
    <w:basedOn w:val="Normal"/>
    <w:link w:val="HeaderChar"/>
    <w:uiPriority w:val="99"/>
    <w:rsid w:val="00C21A79"/>
    <w:pPr>
      <w:tabs>
        <w:tab w:val="center" w:pos="4153"/>
        <w:tab w:val="right" w:pos="8306"/>
      </w:tabs>
    </w:pPr>
  </w:style>
  <w:style w:type="character" w:customStyle="1" w:styleId="FooterChar">
    <w:name w:val="Footer Char"/>
    <w:basedOn w:val="DefaultParagraphFont"/>
    <w:link w:val="Footer"/>
    <w:uiPriority w:val="99"/>
    <w:rsid w:val="00B43BE5"/>
    <w:rPr>
      <w:sz w:val="24"/>
      <w:szCs w:val="24"/>
      <w:lang w:bidi="ar-SA"/>
    </w:rPr>
  </w:style>
  <w:style w:type="paragraph" w:styleId="ListParagraph">
    <w:name w:val="List Paragraph"/>
    <w:basedOn w:val="Normal"/>
    <w:uiPriority w:val="34"/>
    <w:qFormat/>
    <w:rsid w:val="00254E43"/>
    <w:pPr>
      <w:bidi w:val="0"/>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0A231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A2310"/>
    <w:rPr>
      <w:sz w:val="24"/>
      <w:szCs w:val="24"/>
    </w:rPr>
  </w:style>
  <w:style w:type="paragraph" w:styleId="FootnoteText">
    <w:name w:val="footnote text"/>
    <w:basedOn w:val="Normal"/>
    <w:link w:val="FootnoteTextChar"/>
    <w:rsid w:val="003144BC"/>
    <w:rPr>
      <w:sz w:val="20"/>
      <w:szCs w:val="20"/>
    </w:rPr>
  </w:style>
  <w:style w:type="character" w:customStyle="1" w:styleId="FootnoteTextChar">
    <w:name w:val="Footnote Text Char"/>
    <w:basedOn w:val="DefaultParagraphFont"/>
    <w:link w:val="FootnoteText"/>
    <w:rsid w:val="003144BC"/>
  </w:style>
  <w:style w:type="character" w:styleId="FootnoteReference">
    <w:name w:val="footnote reference"/>
    <w:basedOn w:val="DefaultParagraphFont"/>
    <w:rsid w:val="003144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2BE17-9028-4B5E-9E6B-9B8D6355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آئین ناکمه عضویت در کانون کارگزاران بورس و اوراق بهادار و اعطای مجوز فعالیت</vt:lpstr>
    </vt:vector>
  </TitlesOfParts>
  <Company>MRT www.Win2Farsi.com</Company>
  <LinksUpToDate>false</LinksUpToDate>
  <CharactersWithSpaces>13027</CharactersWithSpaces>
  <SharedDoc>false</SharedDoc>
  <HLinks>
    <vt:vector size="6" baseType="variant">
      <vt:variant>
        <vt:i4>3735565</vt:i4>
      </vt:variant>
      <vt:variant>
        <vt:i4>-1</vt:i4>
      </vt:variant>
      <vt:variant>
        <vt:i4>1048</vt:i4>
      </vt:variant>
      <vt:variant>
        <vt:i4>1</vt:i4>
      </vt:variant>
      <vt:variant>
        <vt:lpwstr>http://www.sena.ir/clip_image001.jpg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آئین ناکمه عضویت در کانون کارگزاران بورس و اوراق بهادار و اعطای مجوز فعالیت</dc:title>
  <dc:creator>klup</dc:creator>
  <cp:lastModifiedBy>s-ruhollah mirsanei</cp:lastModifiedBy>
  <cp:revision>19</cp:revision>
  <cp:lastPrinted>2018-03-06T07:48:00Z</cp:lastPrinted>
  <dcterms:created xsi:type="dcterms:W3CDTF">2018-03-05T07:58:00Z</dcterms:created>
  <dcterms:modified xsi:type="dcterms:W3CDTF">2019-05-04T09:04:00Z</dcterms:modified>
</cp:coreProperties>
</file>